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E117" w14:textId="00C62680" w:rsidR="00542734" w:rsidRPr="00805E3B" w:rsidRDefault="00894076" w:rsidP="00542734">
      <w:pPr>
        <w:pStyle w:val="Title"/>
        <w:spacing w:line="360" w:lineRule="auto"/>
        <w:rPr>
          <w:color w:val="auto"/>
          <w:sz w:val="44"/>
          <w:szCs w:val="44"/>
        </w:rPr>
      </w:pPr>
      <w:r w:rsidRPr="00694075">
        <w:rPr>
          <w:color w:val="auto"/>
          <w:sz w:val="44"/>
        </w:rPr>
        <w:t>Accord</w:t>
      </w:r>
      <w:r>
        <w:rPr>
          <w:color w:val="auto"/>
          <w:sz w:val="44"/>
        </w:rPr>
        <w:t xml:space="preserve"> de coopération</w:t>
      </w:r>
      <w:r w:rsidR="00D22DDA">
        <w:rPr>
          <w:color w:val="auto"/>
          <w:sz w:val="44"/>
        </w:rPr>
        <w:t xml:space="preserve"> </w:t>
      </w:r>
    </w:p>
    <w:p w14:paraId="72F90991" w14:textId="31D634B9" w:rsidR="00542734" w:rsidRPr="00805E3B" w:rsidRDefault="00542734" w:rsidP="00542734">
      <w:pPr>
        <w:rPr>
          <w:szCs w:val="24"/>
        </w:rPr>
      </w:pPr>
      <w:r>
        <w:t>Cet Accord de coopération pour Contribution (“l</w:t>
      </w:r>
      <w:r w:rsidR="00FA2939">
        <w:t>’</w:t>
      </w:r>
      <w:r>
        <w:t xml:space="preserve">Accord”) a été </w:t>
      </w:r>
      <w:r w:rsidR="00D07B22">
        <w:t>signé</w:t>
      </w:r>
      <w:r>
        <w:t xml:space="preserve"> entre:</w:t>
      </w:r>
    </w:p>
    <w:p w14:paraId="6F5368AB" w14:textId="5209E422" w:rsidR="00E30414" w:rsidRPr="00805E3B" w:rsidRDefault="00A727F7" w:rsidP="009043E4">
      <w:pPr>
        <w:pStyle w:val="Heading2"/>
        <w:spacing w:after="0" w:line="240" w:lineRule="auto"/>
        <w:rPr>
          <w:rFonts w:ascii="Stempel Schneidler Std" w:eastAsia="Times" w:hAnsi="Stempel Schneidler Std"/>
          <w:b w:val="0"/>
          <w:bCs/>
          <w:i/>
          <w:iCs/>
          <w:szCs w:val="24"/>
        </w:rPr>
      </w:pPr>
      <w:r>
        <w:rPr>
          <w:rFonts w:ascii="Times New Roman" w:hAnsi="Times New Roman"/>
          <w:sz w:val="24"/>
        </w:rPr>
        <w:t>L</w:t>
      </w:r>
      <w:r w:rsidR="00FA2939">
        <w:rPr>
          <w:rFonts w:ascii="Times New Roman" w:hAnsi="Times New Roman"/>
          <w:sz w:val="24"/>
        </w:rPr>
        <w:t>’</w:t>
      </w:r>
      <w:r>
        <w:rPr>
          <w:rFonts w:ascii="Times New Roman" w:hAnsi="Times New Roman"/>
          <w:sz w:val="24"/>
        </w:rPr>
        <w:t xml:space="preserve">organisation </w:t>
      </w:r>
      <w:r w:rsidR="00D63862">
        <w:rPr>
          <w:rFonts w:ascii="Times New Roman" w:hAnsi="Times New Roman"/>
          <w:sz w:val="24"/>
        </w:rPr>
        <w:t>de coopération</w:t>
      </w:r>
    </w:p>
    <w:p w14:paraId="38A03319" w14:textId="4D1E53C1" w:rsidR="00EE4206" w:rsidRPr="00805E3B" w:rsidRDefault="00EE4206" w:rsidP="00EE4206">
      <w:pPr>
        <w:spacing w:after="0" w:line="240" w:lineRule="auto"/>
        <w:jc w:val="both"/>
        <w:rPr>
          <w:highlight w:val="lightGray"/>
        </w:rPr>
      </w:pPr>
      <w:r>
        <w:t>Numéro d</w:t>
      </w:r>
      <w:r w:rsidR="008B7024">
        <w:t>’</w:t>
      </w:r>
      <w:r>
        <w:t>immatriculation</w:t>
      </w:r>
      <w:r w:rsidR="00B033B1">
        <w:t xml:space="preserve"> </w:t>
      </w:r>
      <w:r>
        <w:rPr>
          <w:highlight w:val="lightGray"/>
        </w:rPr>
        <w:t>…………………</w:t>
      </w:r>
    </w:p>
    <w:p w14:paraId="74D52251" w14:textId="77777777" w:rsidR="00EE4206" w:rsidRPr="00805E3B" w:rsidRDefault="00EE4206" w:rsidP="00EE4206">
      <w:pPr>
        <w:spacing w:after="0" w:line="240" w:lineRule="auto"/>
        <w:jc w:val="both"/>
        <w:rPr>
          <w:highlight w:val="lightGray"/>
        </w:rPr>
      </w:pPr>
      <w:r>
        <w:t>Adresse :</w:t>
      </w:r>
      <w:r>
        <w:tab/>
      </w:r>
      <w:r>
        <w:tab/>
      </w:r>
      <w:r>
        <w:rPr>
          <w:highlight w:val="lightGray"/>
        </w:rPr>
        <w:t>…………………</w:t>
      </w:r>
    </w:p>
    <w:p w14:paraId="2F926E45" w14:textId="77777777" w:rsidR="00EE4206" w:rsidRPr="00805E3B" w:rsidRDefault="00EE4206" w:rsidP="00EE4206">
      <w:pPr>
        <w:spacing w:after="0" w:line="240" w:lineRule="auto"/>
        <w:jc w:val="both"/>
        <w:rPr>
          <w:highlight w:val="lightGray"/>
        </w:rPr>
      </w:pPr>
      <w:r>
        <w:t>Code postal :</w:t>
      </w:r>
      <w:r>
        <w:tab/>
      </w:r>
      <w:r>
        <w:tab/>
      </w:r>
      <w:r>
        <w:rPr>
          <w:highlight w:val="lightGray"/>
        </w:rPr>
        <w:t>…………………</w:t>
      </w:r>
    </w:p>
    <w:p w14:paraId="1F9D15D3" w14:textId="77777777" w:rsidR="00EE4206" w:rsidRPr="00805E3B" w:rsidRDefault="00EE4206" w:rsidP="00EE4206">
      <w:pPr>
        <w:spacing w:after="0" w:line="240" w:lineRule="auto"/>
        <w:jc w:val="both"/>
        <w:rPr>
          <w:highlight w:val="lightGray"/>
        </w:rPr>
      </w:pPr>
      <w:r>
        <w:t>Ville, pays</w:t>
      </w:r>
      <w:r>
        <w:tab/>
      </w:r>
      <w:r>
        <w:tab/>
      </w:r>
      <w:r>
        <w:rPr>
          <w:highlight w:val="lightGray"/>
        </w:rPr>
        <w:t>…………………</w:t>
      </w:r>
    </w:p>
    <w:p w14:paraId="685B0170" w14:textId="5340CDA2" w:rsidR="00EE4206" w:rsidRPr="00805E3B" w:rsidRDefault="00EE4206" w:rsidP="00EE4206">
      <w:pPr>
        <w:spacing w:after="0" w:line="240" w:lineRule="auto"/>
        <w:jc w:val="both"/>
        <w:rPr>
          <w:highlight w:val="lightGray"/>
        </w:rPr>
      </w:pPr>
      <w:r>
        <w:t>Contact :</w:t>
      </w:r>
      <w:r>
        <w:tab/>
      </w:r>
      <w:r w:rsidR="00FA2939">
        <w:tab/>
      </w:r>
      <w:r>
        <w:rPr>
          <w:highlight w:val="lightGray"/>
        </w:rPr>
        <w:t>…………………</w:t>
      </w:r>
    </w:p>
    <w:p w14:paraId="065311F6" w14:textId="77777777" w:rsidR="00EE4206" w:rsidRPr="00805E3B" w:rsidRDefault="00EE4206" w:rsidP="00EE4206">
      <w:pPr>
        <w:spacing w:after="0" w:line="240" w:lineRule="auto"/>
        <w:jc w:val="both"/>
        <w:rPr>
          <w:i/>
          <w:iCs/>
          <w:highlight w:val="lightGray"/>
        </w:rPr>
      </w:pPr>
      <w:r>
        <w:t xml:space="preserve">Numéro de téléphone : </w:t>
      </w:r>
      <w:r>
        <w:tab/>
      </w:r>
      <w:r>
        <w:rPr>
          <w:highlight w:val="lightGray"/>
        </w:rPr>
        <w:t>…………………</w:t>
      </w:r>
    </w:p>
    <w:p w14:paraId="3BE4CFE7" w14:textId="22EF4C61" w:rsidR="00EE4206" w:rsidRPr="00805E3B" w:rsidRDefault="00EE4206" w:rsidP="00EE4206">
      <w:pPr>
        <w:spacing w:after="0" w:line="240" w:lineRule="auto"/>
        <w:jc w:val="both"/>
        <w:rPr>
          <w:highlight w:val="lightGray"/>
        </w:rPr>
      </w:pPr>
      <w:r>
        <w:t xml:space="preserve">Courriel : </w:t>
      </w:r>
      <w:r>
        <w:tab/>
      </w:r>
      <w:r w:rsidR="00FA2939">
        <w:tab/>
      </w:r>
      <w:r>
        <w:rPr>
          <w:highlight w:val="lightGray"/>
        </w:rPr>
        <w:t>…………………</w:t>
      </w:r>
    </w:p>
    <w:p w14:paraId="5C8DFCC1" w14:textId="77777777" w:rsidR="0001642E" w:rsidRPr="00FF727F" w:rsidRDefault="0001642E" w:rsidP="009043E4">
      <w:pPr>
        <w:spacing w:after="0" w:line="240" w:lineRule="auto"/>
        <w:jc w:val="both"/>
        <w:rPr>
          <w:highlight w:val="lightGray"/>
        </w:rPr>
      </w:pPr>
    </w:p>
    <w:p w14:paraId="5C713203" w14:textId="34225464" w:rsidR="00E30414" w:rsidRPr="00805E3B" w:rsidRDefault="0001642E" w:rsidP="0001642E">
      <w:pPr>
        <w:spacing w:after="0" w:line="240" w:lineRule="auto"/>
        <w:jc w:val="both"/>
      </w:pPr>
      <w:r>
        <w:t>Et</w:t>
      </w:r>
    </w:p>
    <w:p w14:paraId="61FCF180" w14:textId="77777777" w:rsidR="0001642E" w:rsidRPr="00FF727F" w:rsidRDefault="0001642E" w:rsidP="009043E4">
      <w:pPr>
        <w:spacing w:after="0" w:line="240" w:lineRule="auto"/>
        <w:jc w:val="both"/>
      </w:pPr>
    </w:p>
    <w:p w14:paraId="7C19DDBF" w14:textId="6081D0E7" w:rsidR="006C154D" w:rsidRDefault="00A727F7" w:rsidP="002863A8">
      <w:pPr>
        <w:spacing w:after="0" w:line="240" w:lineRule="auto"/>
        <w:jc w:val="both"/>
        <w:rPr>
          <w:b/>
          <w:bCs/>
        </w:rPr>
      </w:pPr>
      <w:r>
        <w:rPr>
          <w:b/>
        </w:rPr>
        <w:t xml:space="preserve">L'organisation </w:t>
      </w:r>
      <w:r w:rsidR="00D63862">
        <w:rPr>
          <w:b/>
        </w:rPr>
        <w:t xml:space="preserve">de mise en œuvre </w:t>
      </w:r>
    </w:p>
    <w:p w14:paraId="3C9DC7D5" w14:textId="1F800202" w:rsidR="223FF908" w:rsidRPr="00805E3B" w:rsidRDefault="223FF908" w:rsidP="002863A8">
      <w:pPr>
        <w:spacing w:after="0" w:line="240" w:lineRule="auto"/>
        <w:jc w:val="both"/>
        <w:rPr>
          <w:highlight w:val="lightGray"/>
        </w:rPr>
      </w:pPr>
      <w:r>
        <w:t xml:space="preserve">Numéro d'immatriculation </w:t>
      </w:r>
      <w:r>
        <w:rPr>
          <w:highlight w:val="lightGray"/>
        </w:rPr>
        <w:t>…………………</w:t>
      </w:r>
    </w:p>
    <w:p w14:paraId="1E13A481" w14:textId="77777777" w:rsidR="223FF908" w:rsidRPr="00805E3B" w:rsidRDefault="223FF908" w:rsidP="002863A8">
      <w:pPr>
        <w:spacing w:after="0" w:line="240" w:lineRule="auto"/>
        <w:jc w:val="both"/>
        <w:rPr>
          <w:highlight w:val="lightGray"/>
        </w:rPr>
      </w:pPr>
      <w:r>
        <w:t>Adresse :</w:t>
      </w:r>
      <w:r>
        <w:tab/>
      </w:r>
      <w:r>
        <w:tab/>
      </w:r>
      <w:r>
        <w:rPr>
          <w:highlight w:val="lightGray"/>
        </w:rPr>
        <w:t>…………………</w:t>
      </w:r>
    </w:p>
    <w:p w14:paraId="7702F988" w14:textId="77777777" w:rsidR="223FF908" w:rsidRPr="00805E3B" w:rsidRDefault="223FF908" w:rsidP="002863A8">
      <w:pPr>
        <w:spacing w:after="0" w:line="240" w:lineRule="auto"/>
        <w:jc w:val="both"/>
        <w:rPr>
          <w:highlight w:val="lightGray"/>
        </w:rPr>
      </w:pPr>
      <w:r>
        <w:t>Code postal :</w:t>
      </w:r>
      <w:r>
        <w:tab/>
      </w:r>
      <w:r>
        <w:tab/>
      </w:r>
      <w:r>
        <w:rPr>
          <w:highlight w:val="lightGray"/>
        </w:rPr>
        <w:t>…………………</w:t>
      </w:r>
    </w:p>
    <w:p w14:paraId="69A59913" w14:textId="77777777" w:rsidR="223FF908" w:rsidRPr="00805E3B" w:rsidRDefault="223FF908" w:rsidP="002863A8">
      <w:pPr>
        <w:spacing w:after="0" w:line="240" w:lineRule="auto"/>
        <w:jc w:val="both"/>
        <w:rPr>
          <w:highlight w:val="lightGray"/>
        </w:rPr>
      </w:pPr>
      <w:r>
        <w:t>Ville, pays</w:t>
      </w:r>
      <w:r>
        <w:tab/>
      </w:r>
      <w:r>
        <w:tab/>
      </w:r>
      <w:r>
        <w:rPr>
          <w:highlight w:val="lightGray"/>
        </w:rPr>
        <w:t>…………………</w:t>
      </w:r>
    </w:p>
    <w:p w14:paraId="2E98869B" w14:textId="721C8A7A" w:rsidR="223FF908" w:rsidRPr="00805E3B" w:rsidRDefault="223FF908" w:rsidP="002863A8">
      <w:pPr>
        <w:spacing w:after="0" w:line="240" w:lineRule="auto"/>
        <w:jc w:val="both"/>
        <w:rPr>
          <w:highlight w:val="lightGray"/>
        </w:rPr>
      </w:pPr>
      <w:r>
        <w:t>Contact :</w:t>
      </w:r>
      <w:r>
        <w:tab/>
      </w:r>
      <w:r w:rsidR="00FA2939">
        <w:tab/>
      </w:r>
      <w:r>
        <w:rPr>
          <w:highlight w:val="lightGray"/>
        </w:rPr>
        <w:t>…………………</w:t>
      </w:r>
    </w:p>
    <w:p w14:paraId="6118143B" w14:textId="7786F8BC" w:rsidR="223FF908" w:rsidRPr="00805E3B" w:rsidRDefault="223FF908" w:rsidP="002863A8">
      <w:pPr>
        <w:spacing w:after="0" w:line="240" w:lineRule="auto"/>
        <w:jc w:val="both"/>
        <w:rPr>
          <w:i/>
          <w:iCs/>
          <w:highlight w:val="lightGray"/>
        </w:rPr>
      </w:pPr>
      <w:r>
        <w:t>Numéro de téléphone :</w:t>
      </w:r>
      <w:r>
        <w:tab/>
      </w:r>
      <w:r>
        <w:rPr>
          <w:highlight w:val="lightGray"/>
        </w:rPr>
        <w:t>…………………</w:t>
      </w:r>
    </w:p>
    <w:p w14:paraId="283C7031" w14:textId="6C6BC066" w:rsidR="223FF908" w:rsidRPr="00805E3B" w:rsidRDefault="223FF908" w:rsidP="002863A8">
      <w:pPr>
        <w:spacing w:after="0" w:line="240" w:lineRule="auto"/>
        <w:jc w:val="both"/>
        <w:rPr>
          <w:highlight w:val="lightGray"/>
        </w:rPr>
      </w:pPr>
      <w:r>
        <w:t xml:space="preserve">Courriel : </w:t>
      </w:r>
      <w:r>
        <w:tab/>
      </w:r>
      <w:r w:rsidR="00FA2939">
        <w:tab/>
      </w:r>
      <w:r>
        <w:rPr>
          <w:highlight w:val="lightGray"/>
        </w:rPr>
        <w:t>…………………</w:t>
      </w:r>
    </w:p>
    <w:p w14:paraId="56211C40" w14:textId="7CA5D9EE" w:rsidR="002863A8" w:rsidRPr="00FF727F" w:rsidRDefault="002863A8" w:rsidP="002863A8">
      <w:pPr>
        <w:spacing w:after="0" w:line="240" w:lineRule="auto"/>
        <w:jc w:val="both"/>
        <w:rPr>
          <w:highlight w:val="lightGray"/>
        </w:rPr>
      </w:pPr>
    </w:p>
    <w:p w14:paraId="4D8DEE59" w14:textId="77777777" w:rsidR="00ED0133" w:rsidRPr="00FF727F" w:rsidRDefault="00ED0133">
      <w:pPr>
        <w:pStyle w:val="ListParagraph"/>
        <w:spacing w:after="0"/>
        <w:ind w:left="720"/>
        <w:rPr>
          <w:lang w:bidi="sv-SE"/>
        </w:rPr>
      </w:pPr>
    </w:p>
    <w:p w14:paraId="20EFEA77" w14:textId="0011231E" w:rsidR="00542734" w:rsidRPr="00805E3B" w:rsidRDefault="00FA2939" w:rsidP="002863A8">
      <w:pPr>
        <w:spacing w:after="0"/>
      </w:pPr>
      <w:r>
        <w:t>Ci-après</w:t>
      </w:r>
      <w:r w:rsidR="008E4055">
        <w:t xml:space="preserve"> dénommés </w:t>
      </w:r>
      <w:r w:rsidR="00446A04">
        <w:t>«</w:t>
      </w:r>
      <w:r w:rsidR="008E4055" w:rsidRPr="00D32694">
        <w:rPr>
          <w:i/>
          <w:iCs/>
        </w:rPr>
        <w:t>les Parties</w:t>
      </w:r>
      <w:r w:rsidR="00446A04">
        <w:t>»</w:t>
      </w:r>
      <w:r w:rsidR="008E4055">
        <w:t>.</w:t>
      </w:r>
    </w:p>
    <w:p w14:paraId="503D7124" w14:textId="0FADF5FB" w:rsidR="008E4055" w:rsidRPr="00FF727F" w:rsidRDefault="008E4055" w:rsidP="008E4055">
      <w:pPr>
        <w:spacing w:after="0"/>
        <w:rPr>
          <w:lang w:bidi="sv-SE"/>
        </w:rPr>
      </w:pPr>
    </w:p>
    <w:p w14:paraId="54F73ADE" w14:textId="6943D1AB" w:rsidR="009A6331" w:rsidRPr="00805E3B" w:rsidRDefault="004D56D8" w:rsidP="002863A8">
      <w:pPr>
        <w:spacing w:after="0" w:line="240" w:lineRule="auto"/>
        <w:jc w:val="both"/>
        <w:rPr>
          <w:szCs w:val="24"/>
        </w:rPr>
      </w:pPr>
      <w:r>
        <w:t>Pour</w:t>
      </w:r>
    </w:p>
    <w:p w14:paraId="2DE6B7FD" w14:textId="0FADF5FB" w:rsidR="004D56D8" w:rsidRPr="00FF727F" w:rsidRDefault="004D56D8" w:rsidP="009043E4">
      <w:pPr>
        <w:spacing w:after="0" w:line="240" w:lineRule="auto"/>
        <w:jc w:val="both"/>
      </w:pPr>
    </w:p>
    <w:p w14:paraId="6C10A62A" w14:textId="214C615B" w:rsidR="2AEA7074" w:rsidRPr="00805E3B" w:rsidRDefault="00D32694" w:rsidP="008E4055">
      <w:pPr>
        <w:pStyle w:val="Listamednummerunderniv"/>
        <w:numPr>
          <w:ilvl w:val="1"/>
          <w:numId w:val="0"/>
        </w:numPr>
        <w:spacing w:after="0" w:line="240" w:lineRule="auto"/>
        <w:ind w:left="567" w:hanging="567"/>
        <w:jc w:val="both"/>
        <w:rPr>
          <w:i/>
          <w:iCs/>
        </w:rPr>
      </w:pPr>
      <w:r>
        <w:rPr>
          <w:b/>
          <w:sz w:val="24"/>
        </w:rPr>
        <w:t>Projet n</w:t>
      </w:r>
      <w:r w:rsidR="5E4F81DE">
        <w:rPr>
          <w:b/>
          <w:sz w:val="24"/>
        </w:rPr>
        <w:t xml:space="preserve">uméro </w:t>
      </w:r>
      <w:r w:rsidR="5E4F81DE">
        <w:rPr>
          <w:sz w:val="24"/>
        </w:rPr>
        <w:t>[</w:t>
      </w:r>
      <w:r w:rsidRPr="00D32694">
        <w:rPr>
          <w:bCs/>
          <w:sz w:val="24"/>
          <w:highlight w:val="lightGray"/>
        </w:rPr>
        <w:t>Projet numéro</w:t>
      </w:r>
      <w:r w:rsidR="5E4F81DE">
        <w:rPr>
          <w:sz w:val="24"/>
        </w:rPr>
        <w:t>]</w:t>
      </w:r>
    </w:p>
    <w:p w14:paraId="2F028D68" w14:textId="600E0BA1" w:rsidR="00542734" w:rsidRPr="004F5DBB" w:rsidRDefault="6075BC81">
      <w:pPr>
        <w:pStyle w:val="Heading1"/>
      </w:pPr>
      <w:bookmarkStart w:id="0" w:name="_Toc101793186"/>
      <w:bookmarkStart w:id="1" w:name="_Hlk23765888"/>
      <w:r>
        <w:t>Objet et portée</w:t>
      </w:r>
      <w:bookmarkEnd w:id="0"/>
    </w:p>
    <w:bookmarkEnd w:id="1"/>
    <w:p w14:paraId="6DBF9505" w14:textId="08E54AFD" w:rsidR="00013545" w:rsidRPr="00805E3B" w:rsidRDefault="5603CB4D" w:rsidP="004F5DBB">
      <w:pPr>
        <w:pStyle w:val="ListParagraph"/>
        <w:numPr>
          <w:ilvl w:val="1"/>
          <w:numId w:val="8"/>
        </w:numPr>
      </w:pPr>
      <w:r>
        <w:t>L</w:t>
      </w:r>
      <w:r w:rsidR="00FA2939">
        <w:t>’</w:t>
      </w:r>
      <w:r>
        <w:t>objet et la portée de l</w:t>
      </w:r>
      <w:r w:rsidR="00FA2939">
        <w:t>’</w:t>
      </w:r>
      <w:r w:rsidRPr="00A74810">
        <w:t>Accord</w:t>
      </w:r>
      <w:r>
        <w:t xml:space="preserve"> sont de mettre en œuvre un Projet conformément à l</w:t>
      </w:r>
      <w:r w:rsidR="00FA2939">
        <w:t>’</w:t>
      </w:r>
      <w:r>
        <w:t xml:space="preserve">Annexe II, qui consiste en une description du projet, incluant notamment ses objectifs </w:t>
      </w:r>
      <w:r w:rsidR="00122239">
        <w:t>(« Description</w:t>
      </w:r>
      <w:r>
        <w:t xml:space="preserve"> du projet») et un budget («le Budget»). </w:t>
      </w:r>
    </w:p>
    <w:p w14:paraId="0381A070" w14:textId="57EF7CB6" w:rsidR="00806B4B" w:rsidRPr="00EC2A1A" w:rsidRDefault="00966BA7" w:rsidP="00EC2A1A">
      <w:pPr>
        <w:pStyle w:val="ListParagraph"/>
        <w:numPr>
          <w:ilvl w:val="1"/>
          <w:numId w:val="8"/>
        </w:numPr>
      </w:pPr>
      <w:r>
        <w:t>L</w:t>
      </w:r>
      <w:r w:rsidR="00FA2939">
        <w:t>’</w:t>
      </w:r>
      <w:r>
        <w:t xml:space="preserve">organisation </w:t>
      </w:r>
      <w:r w:rsidR="00D63862">
        <w:t>de coopération</w:t>
      </w:r>
      <w:r>
        <w:t xml:space="preserve"> a décidé d</w:t>
      </w:r>
      <w:r w:rsidR="00FA2939">
        <w:t>’</w:t>
      </w:r>
      <w:r>
        <w:t>accorder une Subvention qui doit être utilisée exclusivement pour la mise en œuvre du Projet du [</w:t>
      </w:r>
      <w:r w:rsidRPr="00FF727F">
        <w:rPr>
          <w:highlight w:val="lightGray"/>
        </w:rPr>
        <w:t>date</w:t>
      </w:r>
      <w:r w:rsidR="00FA2939" w:rsidRPr="00FF727F">
        <w:rPr>
          <w:highlight w:val="lightGray"/>
        </w:rPr>
        <w:t xml:space="preserve"> de début JJ-MM-AAAA</w:t>
      </w:r>
      <w:r>
        <w:t xml:space="preserve">] au </w:t>
      </w:r>
      <w:r w:rsidR="00122239">
        <w:t>[</w:t>
      </w:r>
      <w:r w:rsidR="00122239">
        <w:rPr>
          <w:highlight w:val="lightGray"/>
        </w:rPr>
        <w:t>date</w:t>
      </w:r>
      <w:r w:rsidR="00FA2939" w:rsidRPr="00FF727F">
        <w:rPr>
          <w:highlight w:val="lightGray"/>
        </w:rPr>
        <w:t xml:space="preserve"> de fin JJ-MM-AAAA</w:t>
      </w:r>
      <w:r>
        <w:t>]  («la Période de projet»).</w:t>
      </w:r>
    </w:p>
    <w:p w14:paraId="1EF4A8C1" w14:textId="0CE1A4A9" w:rsidR="00542734" w:rsidRPr="00805E3B" w:rsidRDefault="085D2212">
      <w:pPr>
        <w:pStyle w:val="ListParagraph"/>
        <w:numPr>
          <w:ilvl w:val="1"/>
          <w:numId w:val="8"/>
        </w:numPr>
      </w:pPr>
      <w:r>
        <w:t xml:space="preserve">Les parties ont convenu de conclure le présent accord, composé du </w:t>
      </w:r>
      <w:r w:rsidR="00D32694">
        <w:t>ce d</w:t>
      </w:r>
      <w:r>
        <w:t>ocument d</w:t>
      </w:r>
      <w:r w:rsidR="00D32694">
        <w:t>e l</w:t>
      </w:r>
      <w:r w:rsidR="000F2C3D">
        <w:t>’</w:t>
      </w:r>
      <w:r w:rsidR="00D32694">
        <w:t>A</w:t>
      </w:r>
      <w:r w:rsidRPr="00A74810">
        <w:t>ccord</w:t>
      </w:r>
      <w:r>
        <w:t xml:space="preserve"> et des annexes ci-dessous par ordre de priorité. En cas de conflit entre le document d</w:t>
      </w:r>
      <w:r w:rsidR="000F2C3D">
        <w:t>’</w:t>
      </w:r>
      <w:r w:rsidRPr="00A74810">
        <w:t>accord</w:t>
      </w:r>
      <w:r>
        <w:t xml:space="preserve"> et les annexes, le présent document d</w:t>
      </w:r>
      <w:r w:rsidR="000F2C3D">
        <w:t>’</w:t>
      </w:r>
      <w:r>
        <w:t>accord prévaut. En cas de conflit entre les différentes annexes, les annexes priment selon l</w:t>
      </w:r>
      <w:r w:rsidR="000F2C3D">
        <w:t>’</w:t>
      </w:r>
      <w:r>
        <w:t xml:space="preserve">ordre précisé ci-dessous. Si une annexe contient des suppléments, le supplément prévaudra sur </w:t>
      </w:r>
      <w:r>
        <w:lastRenderedPageBreak/>
        <w:t>l</w:t>
      </w:r>
      <w:r w:rsidR="000F2C3D">
        <w:t>’</w:t>
      </w:r>
      <w:r>
        <w:t>annexe et les suppléments prévaudront dans l</w:t>
      </w:r>
      <w:r w:rsidR="000F2C3D">
        <w:t>’</w:t>
      </w:r>
      <w:r>
        <w:t>ordre dans lequel ils apparaissent, sauf indication contraire dans l</w:t>
      </w:r>
      <w:r w:rsidR="000F2C3D">
        <w:t>’</w:t>
      </w:r>
      <w:r>
        <w:t>annexe.</w:t>
      </w:r>
    </w:p>
    <w:p w14:paraId="2AFAB334" w14:textId="77777777" w:rsidR="00FD306A" w:rsidRPr="00805E3B" w:rsidRDefault="17CBE5F0" w:rsidP="00B93823">
      <w:pPr>
        <w:pStyle w:val="List"/>
        <w:ind w:left="624" w:firstLine="0"/>
        <w:rPr>
          <w:b/>
          <w:bCs/>
        </w:rPr>
      </w:pPr>
      <w:r>
        <w:rPr>
          <w:b/>
        </w:rPr>
        <w:t>Annexes:</w:t>
      </w:r>
    </w:p>
    <w:p w14:paraId="6EB9A97B" w14:textId="359E6D90" w:rsidR="00FD306A" w:rsidRPr="00805E3B" w:rsidRDefault="4BD86272">
      <w:pPr>
        <w:pStyle w:val="List"/>
        <w:numPr>
          <w:ilvl w:val="0"/>
          <w:numId w:val="9"/>
        </w:numPr>
      </w:pPr>
      <w:r>
        <w:t xml:space="preserve">Annexe I : </w:t>
      </w:r>
      <w:r>
        <w:rPr>
          <w:b/>
        </w:rPr>
        <w:t xml:space="preserve"> Conditions Générales de ForumCiv</w:t>
      </w:r>
      <w:r w:rsidR="009E25C0">
        <w:rPr>
          <w:b/>
        </w:rPr>
        <w:t xml:space="preserve"> relatives aux Contributions de l´ASDI</w:t>
      </w:r>
      <w:r>
        <w:rPr>
          <w:b/>
        </w:rPr>
        <w:t xml:space="preserve"> </w:t>
      </w:r>
      <w:r>
        <w:t xml:space="preserve">(en date du </w:t>
      </w:r>
      <w:r w:rsidRPr="00D271D0">
        <w:t xml:space="preserve">: </w:t>
      </w:r>
      <w:r w:rsidR="00C730C6">
        <w:t>29</w:t>
      </w:r>
      <w:r w:rsidR="00502B49" w:rsidRPr="00D271D0">
        <w:t>-</w:t>
      </w:r>
      <w:r w:rsidR="00C730C6">
        <w:t>05</w:t>
      </w:r>
      <w:r w:rsidR="00502B49" w:rsidRPr="00D271D0">
        <w:t>-202</w:t>
      </w:r>
      <w:r w:rsidR="00C730C6">
        <w:t>3</w:t>
      </w:r>
      <w:r w:rsidRPr="00D271D0">
        <w:t>)</w:t>
      </w:r>
    </w:p>
    <w:p w14:paraId="63A7BA7C" w14:textId="3773FE21" w:rsidR="00FD306A" w:rsidRPr="00805E3B" w:rsidRDefault="48291781">
      <w:pPr>
        <w:pStyle w:val="List"/>
        <w:numPr>
          <w:ilvl w:val="0"/>
          <w:numId w:val="9"/>
        </w:numPr>
      </w:pPr>
      <w:r>
        <w:t xml:space="preserve">Annexe II : </w:t>
      </w:r>
      <w:r>
        <w:rPr>
          <w:b/>
        </w:rPr>
        <w:t>Description du projet</w:t>
      </w:r>
      <w:r>
        <w:t xml:space="preserve"> (</w:t>
      </w:r>
      <w:commentRangeStart w:id="2"/>
      <w:r>
        <w:t>Mémorandum de décision</w:t>
      </w:r>
      <w:r w:rsidR="00D32694">
        <w:t xml:space="preserve"> et du Plan opérationnel le cas échéant</w:t>
      </w:r>
      <w:commentRangeEnd w:id="2"/>
      <w:r w:rsidR="00814C09">
        <w:rPr>
          <w:rStyle w:val="CommentReference"/>
          <w:rFonts w:asciiTheme="minorHAnsi" w:hAnsiTheme="minorHAnsi"/>
        </w:rPr>
        <w:commentReference w:id="2"/>
      </w:r>
      <w:r>
        <w:t xml:space="preserve">) et </w:t>
      </w:r>
      <w:commentRangeStart w:id="3"/>
      <w:r>
        <w:rPr>
          <w:b/>
        </w:rPr>
        <w:t>Budget</w:t>
      </w:r>
      <w:commentRangeEnd w:id="3"/>
      <w:r w:rsidR="008674CB">
        <w:rPr>
          <w:rStyle w:val="CommentReference"/>
          <w:rFonts w:asciiTheme="minorHAnsi" w:hAnsiTheme="minorHAnsi"/>
        </w:rPr>
        <w:commentReference w:id="3"/>
      </w:r>
    </w:p>
    <w:p w14:paraId="7A27482B" w14:textId="52DEDE9E" w:rsidR="005800D3" w:rsidRPr="00805E3B" w:rsidRDefault="48291781">
      <w:pPr>
        <w:pStyle w:val="List"/>
        <w:numPr>
          <w:ilvl w:val="0"/>
          <w:numId w:val="9"/>
        </w:numPr>
      </w:pPr>
      <w:r>
        <w:t xml:space="preserve">Annexe III : </w:t>
      </w:r>
      <w:r>
        <w:rPr>
          <w:b/>
        </w:rPr>
        <w:t>Instructions d</w:t>
      </w:r>
      <w:r w:rsidR="000F2C3D">
        <w:rPr>
          <w:b/>
        </w:rPr>
        <w:t>’</w:t>
      </w:r>
      <w:r>
        <w:rPr>
          <w:b/>
        </w:rPr>
        <w:t xml:space="preserve">audit de ForumCiv </w:t>
      </w:r>
      <w:r w:rsidR="00323E6C">
        <w:rPr>
          <w:b/>
        </w:rPr>
        <w:t xml:space="preserve">pour le </w:t>
      </w:r>
      <w:r w:rsidR="00BE4BFA">
        <w:rPr>
          <w:b/>
        </w:rPr>
        <w:t>Programme de Partenariat Suédois</w:t>
      </w:r>
      <w:r w:rsidR="00C864BA">
        <w:rPr>
          <w:b/>
        </w:rPr>
        <w:t xml:space="preserve"> </w:t>
      </w:r>
      <w:r>
        <w:t xml:space="preserve">(en date du : </w:t>
      </w:r>
      <w:r w:rsidR="00C730C6">
        <w:t>16</w:t>
      </w:r>
      <w:r w:rsidR="00502B49" w:rsidRPr="00D271D0">
        <w:t>-0</w:t>
      </w:r>
      <w:r w:rsidR="00C730C6">
        <w:t>1</w:t>
      </w:r>
      <w:r w:rsidR="00502B49" w:rsidRPr="00D271D0">
        <w:t>-202</w:t>
      </w:r>
      <w:r w:rsidR="00C730C6">
        <w:t>4</w:t>
      </w:r>
      <w:r w:rsidRPr="00D271D0">
        <w:t>)</w:t>
      </w:r>
    </w:p>
    <w:p w14:paraId="6C6C193F" w14:textId="6279CFE1" w:rsidR="00B53A50" w:rsidRPr="00805E3B" w:rsidRDefault="7CD7CAA0">
      <w:pPr>
        <w:pStyle w:val="List"/>
        <w:numPr>
          <w:ilvl w:val="0"/>
          <w:numId w:val="9"/>
        </w:numPr>
      </w:pPr>
      <w:r>
        <w:t xml:space="preserve">Annexe IV : </w:t>
      </w:r>
      <w:r>
        <w:rPr>
          <w:b/>
        </w:rPr>
        <w:t xml:space="preserve">Règles de ForumCiv pour les achats et la passation de marchés de biens et services </w:t>
      </w:r>
      <w:r>
        <w:t xml:space="preserve">(en date du </w:t>
      </w:r>
      <w:r w:rsidRPr="00D271D0">
        <w:t xml:space="preserve">: </w:t>
      </w:r>
      <w:r w:rsidR="00C730C6">
        <w:t>09</w:t>
      </w:r>
      <w:r w:rsidR="00502B49" w:rsidRPr="00D271D0">
        <w:t>-</w:t>
      </w:r>
      <w:r w:rsidR="00C730C6">
        <w:t>01</w:t>
      </w:r>
      <w:r w:rsidR="00502B49" w:rsidRPr="00D271D0">
        <w:t>-202</w:t>
      </w:r>
      <w:r w:rsidR="00C730C6">
        <w:t>4</w:t>
      </w:r>
      <w:r w:rsidRPr="00D271D0">
        <w:t>)</w:t>
      </w:r>
      <w:r w:rsidR="00EA3669">
        <w:t xml:space="preserve"> </w:t>
      </w:r>
    </w:p>
    <w:p w14:paraId="220B2F69" w14:textId="7FB1FBA0" w:rsidR="00BD2E87" w:rsidRPr="00805E3B" w:rsidRDefault="00A7450D">
      <w:pPr>
        <w:pStyle w:val="Heading1"/>
      </w:pPr>
      <w:bookmarkStart w:id="4" w:name="_Toc101793189"/>
      <w:bookmarkStart w:id="5" w:name="_Hlk23767680"/>
      <w:r>
        <w:t>Contribution</w:t>
      </w:r>
      <w:bookmarkEnd w:id="4"/>
    </w:p>
    <w:p w14:paraId="4524403F" w14:textId="4B7D2178" w:rsidR="5DD853DA" w:rsidRPr="00805E3B" w:rsidRDefault="00966BA7">
      <w:pPr>
        <w:pStyle w:val="ListParagraph"/>
        <w:numPr>
          <w:ilvl w:val="1"/>
          <w:numId w:val="10"/>
        </w:numPr>
        <w:rPr>
          <w:sz w:val="28"/>
          <w:szCs w:val="28"/>
        </w:rPr>
      </w:pPr>
      <w:r>
        <w:t>L</w:t>
      </w:r>
      <w:r w:rsidR="000F2C3D">
        <w:t>’</w:t>
      </w:r>
      <w:bookmarkStart w:id="6" w:name="_Hlk150514269"/>
      <w:r>
        <w:t xml:space="preserve">organisation </w:t>
      </w:r>
      <w:r w:rsidR="00D63862">
        <w:t>de coopération</w:t>
      </w:r>
      <w:r>
        <w:t xml:space="preserve"> </w:t>
      </w:r>
      <w:bookmarkEnd w:id="6"/>
      <w:r>
        <w:t>s</w:t>
      </w:r>
      <w:r w:rsidR="000F2C3D">
        <w:t>’</w:t>
      </w:r>
      <w:r>
        <w:t>engage à financer le Projet à hauteur d</w:t>
      </w:r>
      <w:r w:rsidR="000F2C3D">
        <w:t>’</w:t>
      </w:r>
      <w:r>
        <w:t xml:space="preserve">un montant ne dépassant pas </w:t>
      </w:r>
      <w:r>
        <w:rPr>
          <w:highlight w:val="lightGray"/>
        </w:rPr>
        <w:t>[</w:t>
      </w:r>
      <w:r w:rsidR="000F2C3D">
        <w:rPr>
          <w:highlight w:val="lightGray"/>
        </w:rPr>
        <w:t>Montant</w:t>
      </w:r>
      <w:r>
        <w:rPr>
          <w:highlight w:val="lightGray"/>
        </w:rPr>
        <w:t>]</w:t>
      </w:r>
      <w:r>
        <w:t xml:space="preserve"> SEK (la</w:t>
      </w:r>
      <w:r w:rsidR="00122239">
        <w:t xml:space="preserve"> « Contribution »</w:t>
      </w:r>
      <w:r>
        <w:t>) à condition que ForumCiv mette des fonds suffisants à la disposition de l</w:t>
      </w:r>
      <w:r w:rsidR="000F2C3D">
        <w:t>’</w:t>
      </w:r>
      <w:r>
        <w:t xml:space="preserve">organisation </w:t>
      </w:r>
      <w:r w:rsidR="00D63862">
        <w:t>de coopération</w:t>
      </w:r>
      <w:r>
        <w:t xml:space="preserve">. </w:t>
      </w:r>
    </w:p>
    <w:p w14:paraId="37AAF2B4" w14:textId="4BF34D99" w:rsidR="5DD853DA" w:rsidRPr="00805E3B" w:rsidRDefault="2EE02E84">
      <w:pPr>
        <w:pStyle w:val="ListParagraph"/>
        <w:numPr>
          <w:ilvl w:val="1"/>
          <w:numId w:val="10"/>
        </w:numPr>
        <w:rPr>
          <w:sz w:val="28"/>
          <w:szCs w:val="28"/>
        </w:rPr>
      </w:pPr>
      <w:r>
        <w:t>La Contribution sera utilisée exclusivement pour couvrir les coûts réels de mise en œuvre du Projet pendant la Période de projet.</w:t>
      </w:r>
    </w:p>
    <w:p w14:paraId="27828269" w14:textId="4D93891E" w:rsidR="00BF59E1" w:rsidRPr="005F1544" w:rsidRDefault="24E851E2" w:rsidP="005F1544">
      <w:pPr>
        <w:pStyle w:val="ListParagraph"/>
        <w:numPr>
          <w:ilvl w:val="1"/>
          <w:numId w:val="10"/>
        </w:numPr>
      </w:pPr>
      <w:r>
        <w:t>Si une activité et/ou un coût est réalisé(e) avant la signature du présent Accord, les coûts peuvent être validés rétroactivement</w:t>
      </w:r>
      <w:r w:rsidR="00D32694">
        <w:t xml:space="preserve"> par l</w:t>
      </w:r>
      <w:r w:rsidR="00D63862">
        <w:t>e</w:t>
      </w:r>
      <w:r w:rsidR="00D32694">
        <w:t xml:space="preserve"> partenaire </w:t>
      </w:r>
      <w:r w:rsidR="00D63862">
        <w:t>de coopération</w:t>
      </w:r>
      <w:r w:rsidR="00D32694">
        <w:t xml:space="preserve"> </w:t>
      </w:r>
      <w:r>
        <w:t>s</w:t>
      </w:r>
      <w:r w:rsidR="000F2C3D">
        <w:t>’</w:t>
      </w:r>
      <w:r>
        <w:t>ils sont conformes à la Description du projet et au Budget approuvés (annexe II) et s</w:t>
      </w:r>
      <w:r w:rsidR="000F2C3D">
        <w:t>’</w:t>
      </w:r>
      <w:r>
        <w:t>ils correspondent à la Période de projet spécifiée dans le présent accord.</w:t>
      </w:r>
    </w:p>
    <w:p w14:paraId="710F1064" w14:textId="3000266E" w:rsidR="00D07B22" w:rsidRDefault="00630FD1" w:rsidP="00D07B22">
      <w:pPr>
        <w:pStyle w:val="ListParagraph"/>
        <w:numPr>
          <w:ilvl w:val="1"/>
          <w:numId w:val="10"/>
        </w:numPr>
      </w:pPr>
      <w:r>
        <w:t>L</w:t>
      </w:r>
      <w:r w:rsidR="00806E62">
        <w:t>’</w:t>
      </w:r>
      <w:r>
        <w:t xml:space="preserve">organisation </w:t>
      </w:r>
      <w:r w:rsidR="00D63862">
        <w:t>de mise en œuvre</w:t>
      </w:r>
      <w:r>
        <w:t xml:space="preserve"> est obligée de se procurer elle-même les fonds supplémentaires qui peuvent être nécessaires pour mettre en œuvre le projet correctement. Dans ce cas, cela devra être inclus dans le rapport.</w:t>
      </w:r>
    </w:p>
    <w:p w14:paraId="64EC6060" w14:textId="258E5869" w:rsidR="00D07B22" w:rsidRDefault="004149FE" w:rsidP="00D07B22">
      <w:pPr>
        <w:pStyle w:val="ListParagraph"/>
        <w:numPr>
          <w:ilvl w:val="1"/>
          <w:numId w:val="10"/>
        </w:numPr>
      </w:pPr>
      <w:r w:rsidRPr="00D07B22">
        <w:t>Dans les projets de d</w:t>
      </w:r>
      <w:r w:rsidR="00B70DAB">
        <w:t>é</w:t>
      </w:r>
      <w:r w:rsidRPr="00D07B22">
        <w:t>velop</w:t>
      </w:r>
      <w:r w:rsidR="00B70DAB">
        <w:t>pe</w:t>
      </w:r>
      <w:r w:rsidRPr="00D07B22">
        <w:t>ment qui s’adressent à un public en dehors de la Suède, le logo Suède doit être utilisé conformément aux directives disponible</w:t>
      </w:r>
      <w:r w:rsidR="00B70DAB">
        <w:t>s</w:t>
      </w:r>
      <w:r w:rsidRPr="00D07B22">
        <w:t xml:space="preserve"> sur </w:t>
      </w:r>
      <w:hyperlink r:id="rId15">
        <w:r w:rsidR="00502B49" w:rsidRPr="00D07B22">
          <w:rPr>
            <w:u w:val="single"/>
          </w:rPr>
          <w:t>https://identity.sweden.se</w:t>
        </w:r>
      </w:hyperlink>
      <w:r w:rsidR="00502B49" w:rsidRPr="00FF727F">
        <w:t xml:space="preserve">, </w:t>
      </w:r>
      <w:r w:rsidRPr="00D07B22">
        <w:t>ainsi qu’avec l’</w:t>
      </w:r>
      <w:r w:rsidR="00502B49" w:rsidRPr="00FF727F">
        <w:t xml:space="preserve">Article 19.3 </w:t>
      </w:r>
      <w:r w:rsidRPr="00D07B22">
        <w:t>des Conditions</w:t>
      </w:r>
      <w:r w:rsidR="00502B49" w:rsidRPr="00FF727F">
        <w:t xml:space="preserve"> G</w:t>
      </w:r>
      <w:r w:rsidRPr="00D07B22">
        <w:t>énérales</w:t>
      </w:r>
      <w:r w:rsidR="00502B49" w:rsidRPr="00FF727F">
        <w:t>.</w:t>
      </w:r>
    </w:p>
    <w:p w14:paraId="3DF54350" w14:textId="10CF1E55" w:rsidR="00D07B22" w:rsidRPr="00D07B22" w:rsidRDefault="00774878" w:rsidP="00D07B22">
      <w:pPr>
        <w:pStyle w:val="ListParagraph"/>
        <w:numPr>
          <w:ilvl w:val="1"/>
          <w:numId w:val="10"/>
        </w:numPr>
      </w:pPr>
      <w:r w:rsidRPr="00D07B22">
        <w:t xml:space="preserve">L’organisation </w:t>
      </w:r>
      <w:r w:rsidR="00D63862">
        <w:t>de coopération</w:t>
      </w:r>
      <w:r w:rsidRPr="00D07B22">
        <w:t xml:space="preserve"> a accordé une d</w:t>
      </w:r>
      <w:r w:rsidR="004149FE" w:rsidRPr="00D07B22">
        <w:t>é</w:t>
      </w:r>
      <w:r w:rsidRPr="00D07B22">
        <w:t>rogation à l’article 10.5 des Conditions Générales concernant les exigences de l’UE pour le RGPD</w:t>
      </w:r>
      <w:r w:rsidR="004149FE" w:rsidRPr="00D07B22">
        <w:t xml:space="preserve">. </w:t>
      </w:r>
    </w:p>
    <w:p w14:paraId="48B0E7C3" w14:textId="3AC4CFD0" w:rsidR="00502B49" w:rsidRPr="00FF727F" w:rsidRDefault="00C867B7" w:rsidP="00D07B22">
      <w:pPr>
        <w:pStyle w:val="ListParagraph"/>
        <w:numPr>
          <w:ilvl w:val="1"/>
          <w:numId w:val="10"/>
        </w:numPr>
      </w:pPr>
      <w:r w:rsidRPr="00D07B22">
        <w:t xml:space="preserve">En plus de ce qui est indiqué dans les Conditions Générales </w:t>
      </w:r>
      <w:r w:rsidR="0009467F" w:rsidRPr="00D07B22">
        <w:t>suivant</w:t>
      </w:r>
      <w:r w:rsidRPr="00D07B22">
        <w:t xml:space="preserve"> l’Article 15 concernant les violations des termes de l</w:t>
      </w:r>
      <w:r w:rsidR="0009467F" w:rsidRPr="00D07B22">
        <w:t>’</w:t>
      </w:r>
      <w:r w:rsidRPr="00D07B22">
        <w:t>Accord, les circonstances suivantes doivent être</w:t>
      </w:r>
      <w:r w:rsidR="0009467F" w:rsidRPr="00D07B22">
        <w:t xml:space="preserve"> prises en compte avant que l’organisation </w:t>
      </w:r>
      <w:r w:rsidR="00D63862">
        <w:t>de coopération</w:t>
      </w:r>
      <w:r w:rsidR="0009467F" w:rsidRPr="00D07B22">
        <w:t xml:space="preserve"> ne d</w:t>
      </w:r>
      <w:r w:rsidR="00B70DAB">
        <w:t>é</w:t>
      </w:r>
      <w:r w:rsidR="0009467F" w:rsidRPr="00D07B22">
        <w:t>cide de d</w:t>
      </w:r>
      <w:r w:rsidR="00B70DAB">
        <w:t>é</w:t>
      </w:r>
      <w:r w:rsidR="0009467F" w:rsidRPr="00D07B22">
        <w:t xml:space="preserve">poser une demande de recouvrement contre l’organisation </w:t>
      </w:r>
      <w:r w:rsidR="00D63862">
        <w:t>de mise en œuvre</w:t>
      </w:r>
      <w:r w:rsidR="0009467F" w:rsidRPr="00D07B22">
        <w:t xml:space="preserve">: </w:t>
      </w:r>
    </w:p>
    <w:p w14:paraId="45B800AD" w14:textId="651A9A1F" w:rsidR="00502B49" w:rsidRPr="00FF727F" w:rsidRDefault="00387794" w:rsidP="00502B49">
      <w:pPr>
        <w:numPr>
          <w:ilvl w:val="0"/>
          <w:numId w:val="35"/>
        </w:numPr>
        <w:ind w:left="900"/>
        <w:jc w:val="both"/>
      </w:pPr>
      <w:r w:rsidRPr="00FF727F">
        <w:t xml:space="preserve">La demande de l’organisation </w:t>
      </w:r>
      <w:r w:rsidR="00D63862">
        <w:t>de mise en œuvre</w:t>
      </w:r>
      <w:r w:rsidRPr="00FF727F">
        <w:t xml:space="preserve"> à partager les risques financier</w:t>
      </w:r>
      <w:r w:rsidR="000C0555" w:rsidRPr="00FF727F">
        <w:t>s</w:t>
      </w:r>
      <w:r w:rsidRPr="00FF727F">
        <w:t xml:space="preserve"> a été approuvée par écrit en avance par l’organisation </w:t>
      </w:r>
      <w:r w:rsidR="00D63862">
        <w:t>de coopération</w:t>
      </w:r>
      <w:r w:rsidRPr="00FF727F">
        <w:t xml:space="preserve"> et, </w:t>
      </w:r>
    </w:p>
    <w:p w14:paraId="3EFEC8B6" w14:textId="79BA4BFD" w:rsidR="00502B49" w:rsidRPr="00877E46" w:rsidRDefault="000C0555" w:rsidP="00502B49">
      <w:pPr>
        <w:numPr>
          <w:ilvl w:val="0"/>
          <w:numId w:val="35"/>
        </w:numPr>
        <w:ind w:left="900"/>
        <w:jc w:val="both"/>
      </w:pPr>
      <w:r w:rsidRPr="00877E46">
        <w:t>Soit que le rembour</w:t>
      </w:r>
      <w:r w:rsidR="00653B97" w:rsidRPr="00877E46">
        <w:t>s</w:t>
      </w:r>
      <w:r w:rsidRPr="00877E46">
        <w:t>ement concerne un partenaire subs</w:t>
      </w:r>
      <w:r w:rsidR="00B70DAB">
        <w:t>é</w:t>
      </w:r>
      <w:r w:rsidRPr="00877E46">
        <w:t xml:space="preserve">quent de l’organisation </w:t>
      </w:r>
      <w:r w:rsidR="00D63862">
        <w:t>de mise en œuvre</w:t>
      </w:r>
      <w:r w:rsidRPr="00877E46">
        <w:t xml:space="preserve"> vis-à-vis duquel l</w:t>
      </w:r>
      <w:r w:rsidR="00653B97" w:rsidRPr="00877E46">
        <w:t xml:space="preserve">’organisation </w:t>
      </w:r>
      <w:r w:rsidR="00D63862">
        <w:t>de coopération</w:t>
      </w:r>
      <w:r w:rsidR="00653B97" w:rsidRPr="00877E46">
        <w:t xml:space="preserve"> considère être une organisation de la société civile vulné</w:t>
      </w:r>
      <w:r w:rsidR="00B70DAB">
        <w:t>r</w:t>
      </w:r>
      <w:r w:rsidR="00653B97" w:rsidRPr="00877E46">
        <w:t xml:space="preserve">able ou acteur informel, et, </w:t>
      </w:r>
    </w:p>
    <w:p w14:paraId="7696AD7C" w14:textId="194CB930" w:rsidR="00502B49" w:rsidRDefault="00774878" w:rsidP="00FF727F">
      <w:pPr>
        <w:numPr>
          <w:ilvl w:val="0"/>
          <w:numId w:val="35"/>
        </w:numPr>
        <w:ind w:left="900"/>
        <w:jc w:val="both"/>
      </w:pPr>
      <w:r w:rsidRPr="00877E46">
        <w:t xml:space="preserve">L’organisation </w:t>
      </w:r>
      <w:r w:rsidR="00C41401">
        <w:t>de mise en œuvre</w:t>
      </w:r>
      <w:r w:rsidRPr="00877E46">
        <w:t xml:space="preserve"> a pris les mesures nécessaires vis-à-vis du partenaire subs</w:t>
      </w:r>
      <w:r w:rsidR="00B70DAB">
        <w:t>é</w:t>
      </w:r>
      <w:r w:rsidRPr="00877E46">
        <w:t>quent afin d’empêcher toute violation des termes de l’Accord et de récupérer auprès du dit partenaire subs</w:t>
      </w:r>
      <w:r w:rsidR="00B70DAB">
        <w:t>é</w:t>
      </w:r>
      <w:r w:rsidRPr="00877E46">
        <w:t xml:space="preserve">quent les fonds utilisés de manière inappropriée et l’organisation </w:t>
      </w:r>
      <w:r w:rsidR="00C41401">
        <w:t>de coopération</w:t>
      </w:r>
      <w:r w:rsidRPr="00877E46">
        <w:t xml:space="preserve"> peut autoriser le partage des risques financiers.</w:t>
      </w:r>
    </w:p>
    <w:p w14:paraId="0A9F417A" w14:textId="2A773871" w:rsidR="00262196" w:rsidRPr="00877E46" w:rsidRDefault="00262196" w:rsidP="00262196">
      <w:pPr>
        <w:pStyle w:val="ListParagraph"/>
        <w:numPr>
          <w:ilvl w:val="1"/>
          <w:numId w:val="10"/>
        </w:numPr>
      </w:pPr>
      <w:r w:rsidRPr="00262196">
        <w:t>Les achats d’équipements qui ne sont pas spécifiquement indiqués dans le budget et qui dépassent 50 000 SEK par unité ne peuvent être effectués qu’après l’approbation écrite de ForumCiv.</w:t>
      </w:r>
    </w:p>
    <w:p w14:paraId="03AB7370" w14:textId="47C97612" w:rsidR="000F5C28" w:rsidRPr="00661E2C" w:rsidRDefault="00542734">
      <w:pPr>
        <w:pStyle w:val="Heading1"/>
        <w:rPr>
          <w:rStyle w:val="normaltextrun"/>
        </w:rPr>
      </w:pPr>
      <w:bookmarkStart w:id="7" w:name="_Toc101793190"/>
      <w:bookmarkStart w:id="8" w:name="_Hlk23770550"/>
      <w:bookmarkEnd w:id="5"/>
      <w:r>
        <w:t>Versements</w:t>
      </w:r>
      <w:bookmarkEnd w:id="7"/>
      <w:bookmarkEnd w:id="8"/>
    </w:p>
    <w:p w14:paraId="69BE6DCF" w14:textId="76497FDE" w:rsidR="001772B4" w:rsidRPr="00540179" w:rsidRDefault="000F5C28">
      <w:pPr>
        <w:pStyle w:val="List"/>
        <w:numPr>
          <w:ilvl w:val="1"/>
          <w:numId w:val="11"/>
        </w:numPr>
        <w:rPr>
          <w:rStyle w:val="normaltextrun"/>
        </w:rPr>
      </w:pPr>
      <w:r>
        <w:rPr>
          <w:rStyle w:val="normaltextrun"/>
        </w:rPr>
        <w:t>La Contribution doit être versée conformément aux dispositions de l</w:t>
      </w:r>
      <w:r w:rsidR="009C7D2A">
        <w:rPr>
          <w:rStyle w:val="normaltextrun"/>
        </w:rPr>
        <w:t>’</w:t>
      </w:r>
      <w:r>
        <w:rPr>
          <w:rStyle w:val="normaltextrun"/>
        </w:rPr>
        <w:t xml:space="preserve">article 4 des Conditions Générales et au </w:t>
      </w:r>
      <w:r w:rsidR="00B70DAB">
        <w:rPr>
          <w:rStyle w:val="normaltextrun"/>
        </w:rPr>
        <w:t>plan</w:t>
      </w:r>
      <w:r>
        <w:rPr>
          <w:rStyle w:val="normaltextrun"/>
        </w:rPr>
        <w:t xml:space="preserve"> de versement présenté ci-dessous, en fonction des besoins de financement du Projet pour chaque période à venir. Par besoin de financement, on entend les coûts pour la période à venir, à l</w:t>
      </w:r>
      <w:r w:rsidR="009C7D2A">
        <w:rPr>
          <w:rStyle w:val="normaltextrun"/>
        </w:rPr>
        <w:t>’</w:t>
      </w:r>
      <w:r>
        <w:rPr>
          <w:rStyle w:val="normaltextrun"/>
        </w:rPr>
        <w:t>exclusion des financements provenant d</w:t>
      </w:r>
      <w:r w:rsidR="009C7D2A">
        <w:rPr>
          <w:rStyle w:val="normaltextrun"/>
        </w:rPr>
        <w:t>’</w:t>
      </w:r>
      <w:r>
        <w:rPr>
          <w:rStyle w:val="normaltextrun"/>
        </w:rPr>
        <w:t xml:space="preserve">autres sources mobilisables </w:t>
      </w:r>
      <w:r w:rsidR="009C7D2A">
        <w:rPr>
          <w:rStyle w:val="normaltextrun"/>
        </w:rPr>
        <w:t xml:space="preserve">par </w:t>
      </w:r>
      <w:r>
        <w:rPr>
          <w:rStyle w:val="normaltextrun"/>
        </w:rPr>
        <w:t xml:space="preserve">le Projet au cours de la même période. </w:t>
      </w:r>
    </w:p>
    <w:p w14:paraId="28059533" w14:textId="4F4A33EE" w:rsidR="00DB2375" w:rsidRPr="00FF727F" w:rsidRDefault="00861A71" w:rsidP="00DB2375">
      <w:pPr>
        <w:pStyle w:val="List"/>
        <w:numPr>
          <w:ilvl w:val="1"/>
          <w:numId w:val="11"/>
        </w:numPr>
      </w:pPr>
      <w:r w:rsidRPr="00FF727F">
        <w:t>Le besoin de financement doit être documenté dans un rapport financier simplifié relatif au Projet et accompagné de références au dernier budget approuvé. Le rapport financier simplifié doit indiquer le solde d</w:t>
      </w:r>
      <w:r w:rsidR="009C7D2A" w:rsidRPr="00FF727F">
        <w:t>’</w:t>
      </w:r>
      <w:r w:rsidRPr="00FF727F">
        <w:t>ouverture, les décaissements pour la période et les fonds inutilisés.</w:t>
      </w:r>
      <w:r w:rsidR="009C7D2A" w:rsidRPr="00FF727F">
        <w:t xml:space="preserve"> Le </w:t>
      </w:r>
      <w:r w:rsidR="00DB2375" w:rsidRPr="00FF727F">
        <w:t>rapport financier simplifié doit contenir:</w:t>
      </w:r>
    </w:p>
    <w:p w14:paraId="1F6C5095" w14:textId="2F691904" w:rsidR="00DB2375" w:rsidRPr="00FF727F" w:rsidRDefault="00D0006F" w:rsidP="00DB2375">
      <w:pPr>
        <w:pStyle w:val="List"/>
        <w:numPr>
          <w:ilvl w:val="0"/>
          <w:numId w:val="37"/>
        </w:numPr>
      </w:pPr>
      <w:r w:rsidRPr="00FF727F">
        <w:t xml:space="preserve">Le solde total du projet de l’organisation </w:t>
      </w:r>
      <w:r w:rsidR="00C41401">
        <w:t>de mise en œuvre</w:t>
      </w:r>
      <w:r w:rsidRPr="00FF727F">
        <w:t>,</w:t>
      </w:r>
    </w:p>
    <w:p w14:paraId="195C326F" w14:textId="3B3B9726" w:rsidR="00DB2375" w:rsidRPr="00FF727F" w:rsidRDefault="00D0006F" w:rsidP="00DB2375">
      <w:pPr>
        <w:pStyle w:val="List"/>
        <w:numPr>
          <w:ilvl w:val="0"/>
          <w:numId w:val="37"/>
        </w:numPr>
      </w:pPr>
      <w:r w:rsidRPr="00FF727F">
        <w:t>Le solde total du projet des partenaires subséquents,</w:t>
      </w:r>
    </w:p>
    <w:p w14:paraId="010778B0" w14:textId="6DF1793B" w:rsidR="00DB2375" w:rsidRPr="00FF727F" w:rsidRDefault="00D0006F" w:rsidP="00DB2375">
      <w:pPr>
        <w:pStyle w:val="List"/>
        <w:numPr>
          <w:ilvl w:val="0"/>
          <w:numId w:val="37"/>
        </w:numPr>
      </w:pPr>
      <w:r w:rsidRPr="00FF727F">
        <w:t xml:space="preserve">Le pronostic de la somme totale des paiements de l’organisation </w:t>
      </w:r>
      <w:r w:rsidR="00C41401">
        <w:t>de mise en œuvre</w:t>
      </w:r>
      <w:r w:rsidRPr="00FF727F">
        <w:t xml:space="preserve"> pour la période jusqu’au prochain décaissement, </w:t>
      </w:r>
    </w:p>
    <w:p w14:paraId="4C7FAD37" w14:textId="2B55062D" w:rsidR="00DB2375" w:rsidRPr="00BF184B" w:rsidRDefault="00D0006F" w:rsidP="00BF184B">
      <w:pPr>
        <w:pStyle w:val="List"/>
        <w:numPr>
          <w:ilvl w:val="0"/>
          <w:numId w:val="37"/>
        </w:numPr>
        <w:rPr>
          <w:lang w:val="en-US"/>
        </w:rPr>
      </w:pPr>
      <w:r w:rsidRPr="00FF727F">
        <w:t>Tous les fonds inutilisés.</w:t>
      </w:r>
    </w:p>
    <w:p w14:paraId="28B6EF82" w14:textId="63C4B0E9" w:rsidR="0081141A" w:rsidRPr="00805E3B" w:rsidRDefault="009D0BA8">
      <w:pPr>
        <w:pStyle w:val="List"/>
        <w:numPr>
          <w:ilvl w:val="1"/>
          <w:numId w:val="11"/>
        </w:numPr>
        <w:rPr>
          <w:rStyle w:val="eop"/>
        </w:rPr>
      </w:pPr>
      <w:r>
        <w:t>L</w:t>
      </w:r>
      <w:r w:rsidR="006C4A6D">
        <w:t>’</w:t>
      </w:r>
      <w:r>
        <w:t xml:space="preserve">organisation </w:t>
      </w:r>
      <w:r w:rsidR="00C41401">
        <w:t>de mise en œuvre</w:t>
      </w:r>
      <w:r>
        <w:t xml:space="preserve"> doit s</w:t>
      </w:r>
      <w:r w:rsidR="006C4A6D">
        <w:t>’</w:t>
      </w:r>
      <w:r>
        <w:t xml:space="preserve">assurer que la subvention versée sera </w:t>
      </w:r>
      <w:r w:rsidR="006C4A6D">
        <w:t xml:space="preserve">exclusivement </w:t>
      </w:r>
      <w:r>
        <w:t>utilisée que conformément à l</w:t>
      </w:r>
      <w:r w:rsidR="00D07B22" w:rsidRPr="006108BB">
        <w:t>’</w:t>
      </w:r>
      <w:r>
        <w:t>Accord.</w:t>
      </w:r>
    </w:p>
    <w:p w14:paraId="36880213" w14:textId="160D6D35" w:rsidR="73CDBB74" w:rsidRDefault="053CB1E7" w:rsidP="00661E2C">
      <w:pPr>
        <w:pStyle w:val="List"/>
        <w:numPr>
          <w:ilvl w:val="1"/>
          <w:numId w:val="11"/>
        </w:numPr>
        <w:rPr>
          <w:rStyle w:val="normaltextrun"/>
        </w:rPr>
      </w:pPr>
      <w:r>
        <w:rPr>
          <w:rStyle w:val="normaltextrun"/>
        </w:rPr>
        <w:t>Le versement est effectué selon le plan de paiement préliminaire suivant :</w:t>
      </w:r>
    </w:p>
    <w:p w14:paraId="1C233E1B" w14:textId="280BD343" w:rsidR="009A2F75" w:rsidRPr="00661E2C" w:rsidRDefault="009A2F75" w:rsidP="009A2F75">
      <w:commentRangeStart w:id="9"/>
      <w:r w:rsidRPr="009A2F75">
        <w:rPr>
          <w:highlight w:val="lightGray"/>
        </w:rPr>
        <w:t>[Ins</w:t>
      </w:r>
      <w:r w:rsidR="00457F23">
        <w:rPr>
          <w:highlight w:val="lightGray"/>
        </w:rPr>
        <w:t>érer le</w:t>
      </w:r>
      <w:r w:rsidRPr="009A2F75">
        <w:rPr>
          <w:highlight w:val="lightGray"/>
        </w:rPr>
        <w:t xml:space="preserve"> </w:t>
      </w:r>
      <w:r w:rsidR="00457F23">
        <w:rPr>
          <w:highlight w:val="lightGray"/>
        </w:rPr>
        <w:t>plan de versement préliminaire</w:t>
      </w:r>
      <w:r w:rsidRPr="009A2F75">
        <w:rPr>
          <w:highlight w:val="lightGray"/>
        </w:rPr>
        <w:t>]</w:t>
      </w:r>
      <w:commentRangeEnd w:id="9"/>
      <w:r>
        <w:rPr>
          <w:rStyle w:val="CommentReference"/>
          <w:rFonts w:asciiTheme="minorHAnsi" w:hAnsiTheme="minorHAnsi"/>
        </w:rPr>
        <w:commentReference w:id="9"/>
      </w:r>
    </w:p>
    <w:p w14:paraId="0CB4DE6E" w14:textId="7148642D" w:rsidR="00CD3B7C" w:rsidRPr="00805E3B" w:rsidRDefault="00CD3B7C" w:rsidP="00A51361">
      <w:pPr>
        <w:pStyle w:val="List"/>
        <w:numPr>
          <w:ilvl w:val="1"/>
          <w:numId w:val="11"/>
        </w:numPr>
        <w:spacing w:before="240"/>
        <w:rPr>
          <w:rStyle w:val="eop"/>
        </w:rPr>
      </w:pPr>
      <w:r>
        <w:rPr>
          <w:rStyle w:val="normaltextrun"/>
        </w:rPr>
        <w:t>Le versement a lieu après que l</w:t>
      </w:r>
      <w:r w:rsidR="0076172A">
        <w:rPr>
          <w:rStyle w:val="normaltextrun"/>
        </w:rPr>
        <w:t>’</w:t>
      </w:r>
      <w:r>
        <w:rPr>
          <w:rStyle w:val="normaltextrun"/>
        </w:rPr>
        <w:t xml:space="preserve">organisation </w:t>
      </w:r>
      <w:r w:rsidR="00C41401">
        <w:rPr>
          <w:rStyle w:val="normaltextrun"/>
        </w:rPr>
        <w:t>de mise en œuvre</w:t>
      </w:r>
      <w:r>
        <w:rPr>
          <w:rStyle w:val="normaltextrun"/>
        </w:rPr>
        <w:t xml:space="preserve"> </w:t>
      </w:r>
      <w:proofErr w:type="gramStart"/>
      <w:r>
        <w:rPr>
          <w:rStyle w:val="normaltextrun"/>
        </w:rPr>
        <w:t>a</w:t>
      </w:r>
      <w:r w:rsidR="00F72F60">
        <w:rPr>
          <w:rStyle w:val="normaltextrun"/>
        </w:rPr>
        <w:t>it</w:t>
      </w:r>
      <w:proofErr w:type="gramEnd"/>
      <w:r>
        <w:rPr>
          <w:rStyle w:val="normaltextrun"/>
        </w:rPr>
        <w:t xml:space="preserve"> soumis</w:t>
      </w:r>
      <w:r w:rsidR="00F72F60">
        <w:rPr>
          <w:rStyle w:val="normaltextrun"/>
        </w:rPr>
        <w:t>e</w:t>
      </w:r>
      <w:r>
        <w:rPr>
          <w:rStyle w:val="normaltextrun"/>
        </w:rPr>
        <w:t xml:space="preserve"> une demande écrite à</w:t>
      </w:r>
      <w:r w:rsidR="00F72F60">
        <w:rPr>
          <w:rStyle w:val="normaltextrun"/>
        </w:rPr>
        <w:t xml:space="preserve"> </w:t>
      </w:r>
      <w:r>
        <w:t>l</w:t>
      </w:r>
      <w:r w:rsidR="00F72F60">
        <w:t>’</w:t>
      </w:r>
      <w:r>
        <w:t xml:space="preserve">organisation </w:t>
      </w:r>
      <w:r w:rsidR="00C41401">
        <w:t>de coopération</w:t>
      </w:r>
      <w:r>
        <w:rPr>
          <w:rStyle w:val="normaltextrun"/>
        </w:rPr>
        <w:t>. La réquisition doit être</w:t>
      </w:r>
      <w:r w:rsidR="00457F23">
        <w:rPr>
          <w:rStyle w:val="normaltextrun"/>
        </w:rPr>
        <w:t xml:space="preserve"> autorisée et </w:t>
      </w:r>
      <w:r>
        <w:rPr>
          <w:rStyle w:val="normaltextrun"/>
        </w:rPr>
        <w:t>signée</w:t>
      </w:r>
      <w:r w:rsidR="00457F23">
        <w:rPr>
          <w:rStyle w:val="normaltextrun"/>
        </w:rPr>
        <w:t xml:space="preserve"> </w:t>
      </w:r>
      <w:r>
        <w:rPr>
          <w:rStyle w:val="normaltextrun"/>
        </w:rPr>
        <w:t>par un signataire qui confirme ainsi que les conditions de versement sont remplies.</w:t>
      </w:r>
      <w:r>
        <w:t xml:space="preserve"> </w:t>
      </w:r>
    </w:p>
    <w:p w14:paraId="309A8EE1" w14:textId="013811A8" w:rsidR="00304E0C" w:rsidRPr="00805E3B" w:rsidRDefault="00D92243">
      <w:pPr>
        <w:pStyle w:val="List"/>
        <w:numPr>
          <w:ilvl w:val="1"/>
          <w:numId w:val="11"/>
        </w:numPr>
        <w:rPr>
          <w:sz w:val="28"/>
          <w:szCs w:val="28"/>
        </w:rPr>
      </w:pPr>
      <w:r>
        <w:rPr>
          <w:rStyle w:val="normaltextrun"/>
        </w:rPr>
        <w:t>L</w:t>
      </w:r>
      <w:r w:rsidR="00F72F60">
        <w:rPr>
          <w:rStyle w:val="normaltextrun"/>
        </w:rPr>
        <w:t>’</w:t>
      </w:r>
      <w:r>
        <w:rPr>
          <w:rStyle w:val="normaltextrun"/>
        </w:rPr>
        <w:t xml:space="preserve">organisation </w:t>
      </w:r>
      <w:r w:rsidR="00C41401">
        <w:rPr>
          <w:rStyle w:val="normaltextrun"/>
        </w:rPr>
        <w:t xml:space="preserve">de mise en </w:t>
      </w:r>
      <w:r w:rsidR="00122239">
        <w:rPr>
          <w:rStyle w:val="normaltextrun"/>
        </w:rPr>
        <w:t>œuvre</w:t>
      </w:r>
      <w:r>
        <w:t xml:space="preserve"> doit déposer la contribution sur un compte bancaire enregistré au nom de </w:t>
      </w:r>
      <w:r>
        <w:rPr>
          <w:rStyle w:val="normaltextrun"/>
        </w:rPr>
        <w:t>l</w:t>
      </w:r>
      <w:r w:rsidR="00F72F60">
        <w:rPr>
          <w:rStyle w:val="normaltextrun"/>
        </w:rPr>
        <w:t>’</w:t>
      </w:r>
      <w:r>
        <w:rPr>
          <w:rStyle w:val="normaltextrun"/>
        </w:rPr>
        <w:t>organisation partenaire suédoise</w:t>
      </w:r>
      <w:r>
        <w:t>. Le compte bancaire doit être signé conjointement par deux représentants autorisés. Les informations relatives au compte bancaire doivent être vérifiables au moyen d</w:t>
      </w:r>
      <w:r w:rsidR="00F72F60">
        <w:t>’</w:t>
      </w:r>
      <w:r>
        <w:t>un justificatif écrit.</w:t>
      </w:r>
    </w:p>
    <w:p w14:paraId="0706A59F" w14:textId="1D761FC4" w:rsidR="008F37E7" w:rsidRPr="00122239" w:rsidRDefault="00D92243" w:rsidP="00122239">
      <w:pPr>
        <w:pStyle w:val="List"/>
        <w:numPr>
          <w:ilvl w:val="1"/>
          <w:numId w:val="11"/>
        </w:numPr>
        <w:rPr>
          <w:szCs w:val="24"/>
        </w:rPr>
      </w:pPr>
      <w:r>
        <w:rPr>
          <w:rStyle w:val="normaltextrun"/>
        </w:rPr>
        <w:t>L</w:t>
      </w:r>
      <w:r w:rsidR="00F72F60">
        <w:rPr>
          <w:rStyle w:val="normaltextrun"/>
        </w:rPr>
        <w:t>’</w:t>
      </w:r>
      <w:r>
        <w:rPr>
          <w:rStyle w:val="normaltextrun"/>
        </w:rPr>
        <w:t xml:space="preserve">organisation </w:t>
      </w:r>
      <w:r w:rsidR="00122239">
        <w:rPr>
          <w:rStyle w:val="normaltextrun"/>
        </w:rPr>
        <w:t>de mise œuvre en</w:t>
      </w:r>
      <w:r>
        <w:t xml:space="preserve"> doit immédiatement informer </w:t>
      </w:r>
      <w:r>
        <w:rPr>
          <w:rStyle w:val="normaltextrun"/>
        </w:rPr>
        <w:t>l</w:t>
      </w:r>
      <w:r w:rsidR="00F72F60">
        <w:rPr>
          <w:rStyle w:val="normaltextrun"/>
        </w:rPr>
        <w:t>’</w:t>
      </w:r>
      <w:r>
        <w:rPr>
          <w:rStyle w:val="normaltextrun"/>
        </w:rPr>
        <w:t xml:space="preserve">organisation </w:t>
      </w:r>
      <w:r w:rsidR="00122239">
        <w:rPr>
          <w:rStyle w:val="normaltextrun"/>
        </w:rPr>
        <w:t xml:space="preserve">de </w:t>
      </w:r>
      <w:r w:rsidR="00122239" w:rsidRPr="00122239">
        <w:rPr>
          <w:rStyle w:val="normaltextrun"/>
        </w:rPr>
        <w:t>coopération</w:t>
      </w:r>
      <w:r>
        <w:t xml:space="preserve"> par écrit de la réception des fonds et confirmer le montant reçu (avant frais bancaire éventuel auprès de la banque destinataire), la date de réception et, le cas échéant, le taux de change utilisé.</w:t>
      </w:r>
    </w:p>
    <w:p w14:paraId="1627EF3F" w14:textId="1EA5AB4E" w:rsidR="008F37E7" w:rsidRPr="00805E3B" w:rsidRDefault="000817DB">
      <w:pPr>
        <w:pStyle w:val="List"/>
        <w:numPr>
          <w:ilvl w:val="1"/>
          <w:numId w:val="11"/>
        </w:numPr>
      </w:pPr>
      <w:r>
        <w:t xml:space="preserve">Pour que </w:t>
      </w:r>
      <w:r>
        <w:rPr>
          <w:rStyle w:val="normaltextrun"/>
        </w:rPr>
        <w:t>l</w:t>
      </w:r>
      <w:r w:rsidR="00F72F60">
        <w:rPr>
          <w:rStyle w:val="normaltextrun"/>
        </w:rPr>
        <w:t>’</w:t>
      </w:r>
      <w:r>
        <w:rPr>
          <w:rStyle w:val="normaltextrun"/>
        </w:rPr>
        <w:t xml:space="preserve">organisation </w:t>
      </w:r>
      <w:r w:rsidR="00122239">
        <w:rPr>
          <w:rStyle w:val="normaltextrun"/>
        </w:rPr>
        <w:t>de coopération</w:t>
      </w:r>
      <w:r>
        <w:t xml:space="preserve"> puisse effectuer un paiement au cours d</w:t>
      </w:r>
      <w:r w:rsidR="00F72F60">
        <w:t>’</w:t>
      </w:r>
      <w:r>
        <w:t xml:space="preserve">une </w:t>
      </w:r>
      <w:r w:rsidRPr="008666D6">
        <w:t>certaine</w:t>
      </w:r>
      <w:r>
        <w:t xml:space="preserve"> année civile, la demande doit avoir été reçue par </w:t>
      </w:r>
      <w:r>
        <w:rPr>
          <w:rStyle w:val="normaltextrun"/>
        </w:rPr>
        <w:t>l</w:t>
      </w:r>
      <w:r w:rsidR="00F72F60">
        <w:rPr>
          <w:rStyle w:val="normaltextrun"/>
        </w:rPr>
        <w:t>’</w:t>
      </w:r>
      <w:r>
        <w:rPr>
          <w:rStyle w:val="normaltextrun"/>
        </w:rPr>
        <w:t xml:space="preserve">organisation </w:t>
      </w:r>
      <w:r w:rsidR="00122239">
        <w:rPr>
          <w:rStyle w:val="normaltextrun"/>
        </w:rPr>
        <w:t>de coopération</w:t>
      </w:r>
      <w:r>
        <w:t xml:space="preserve"> au plus tard le </w:t>
      </w:r>
      <w:commentRangeStart w:id="10"/>
      <w:r w:rsidR="009A2F75" w:rsidRPr="0014245D">
        <w:t>[</w:t>
      </w:r>
      <w:r w:rsidRPr="0014245D">
        <w:rPr>
          <w:highlight w:val="lightGray"/>
        </w:rPr>
        <w:t>DDMM</w:t>
      </w:r>
      <w:commentRangeEnd w:id="10"/>
      <w:r w:rsidR="009A2F75">
        <w:rPr>
          <w:rStyle w:val="CommentReference"/>
          <w:rFonts w:asciiTheme="minorHAnsi" w:hAnsiTheme="minorHAnsi"/>
        </w:rPr>
        <w:commentReference w:id="10"/>
      </w:r>
      <w:r w:rsidR="009A2F75">
        <w:t>]</w:t>
      </w:r>
      <w:r>
        <w:t xml:space="preserve"> de la même année. Afin de pouvoir effectuer un paiement lorsque la période du projet est inférieure ou égale à un (1) an, la demande doit avoir été reçue par </w:t>
      </w:r>
      <w:r>
        <w:rPr>
          <w:rStyle w:val="normaltextrun"/>
        </w:rPr>
        <w:t>l</w:t>
      </w:r>
      <w:r w:rsidR="00F72F60">
        <w:rPr>
          <w:rStyle w:val="normaltextrun"/>
        </w:rPr>
        <w:t>’</w:t>
      </w:r>
      <w:r>
        <w:rPr>
          <w:rStyle w:val="normaltextrun"/>
        </w:rPr>
        <w:t xml:space="preserve">organisation </w:t>
      </w:r>
      <w:r w:rsidR="00122239">
        <w:rPr>
          <w:rStyle w:val="normaltextrun"/>
        </w:rPr>
        <w:t>de coopération</w:t>
      </w:r>
      <w:r>
        <w:t xml:space="preserve"> au plus tard</w:t>
      </w:r>
      <w:r w:rsidR="00F72F60">
        <w:t xml:space="preserve"> </w:t>
      </w:r>
      <w:commentRangeStart w:id="11"/>
      <w:r w:rsidR="008F7EA7" w:rsidRPr="008F7EA7">
        <w:rPr>
          <w:highlight w:val="lightGray"/>
        </w:rPr>
        <w:t>[</w:t>
      </w:r>
      <w:r w:rsidR="00F72F60" w:rsidRPr="0014245D">
        <w:rPr>
          <w:highlight w:val="lightGray"/>
        </w:rPr>
        <w:t>nombre de mois</w:t>
      </w:r>
      <w:r w:rsidR="009A2F75" w:rsidRPr="0014245D">
        <w:rPr>
          <w:highlight w:val="lightGray"/>
        </w:rPr>
        <w:t>]</w:t>
      </w:r>
      <w:r w:rsidRPr="0014245D">
        <w:rPr>
          <w:highlight w:val="lightGray"/>
        </w:rPr>
        <w:t xml:space="preserve"> </w:t>
      </w:r>
      <w:r w:rsidR="009A2F75" w:rsidRPr="0014245D">
        <w:rPr>
          <w:highlight w:val="lightGray"/>
        </w:rPr>
        <w:t>(</w:t>
      </w:r>
      <w:r w:rsidRPr="0014245D">
        <w:rPr>
          <w:highlight w:val="lightGray"/>
        </w:rPr>
        <w:t>X</w:t>
      </w:r>
      <w:r w:rsidR="00F72F60" w:rsidRPr="0014245D">
        <w:rPr>
          <w:highlight w:val="lightGray"/>
        </w:rPr>
        <w:t>)</w:t>
      </w:r>
      <w:commentRangeEnd w:id="11"/>
      <w:r w:rsidR="009A2F75">
        <w:rPr>
          <w:rStyle w:val="CommentReference"/>
          <w:rFonts w:asciiTheme="minorHAnsi" w:hAnsiTheme="minorHAnsi"/>
        </w:rPr>
        <w:commentReference w:id="11"/>
      </w:r>
      <w:r>
        <w:t xml:space="preserve"> mois après la date de début de la Période de projet.</w:t>
      </w:r>
      <w:bookmarkStart w:id="12" w:name="_Hlk23770498"/>
    </w:p>
    <w:p w14:paraId="5BF9CD6C" w14:textId="54A99817" w:rsidR="00202698" w:rsidRDefault="5EC15DAA" w:rsidP="00202698">
      <w:pPr>
        <w:pStyle w:val="List"/>
        <w:numPr>
          <w:ilvl w:val="1"/>
          <w:numId w:val="11"/>
        </w:numPr>
      </w:pPr>
      <w:r>
        <w:t>Tous les versements sont subordonnés au respect par l</w:t>
      </w:r>
      <w:r w:rsidR="00B22D06">
        <w:t>’</w:t>
      </w:r>
      <w:r>
        <w:t xml:space="preserve">organisation </w:t>
      </w:r>
      <w:r w:rsidR="00122239">
        <w:t xml:space="preserve">de mise en </w:t>
      </w:r>
      <w:r w:rsidR="00122239">
        <w:rPr>
          <w:rStyle w:val="normaltextrun"/>
        </w:rPr>
        <w:t>œuvre</w:t>
      </w:r>
      <w:r>
        <w:t xml:space="preserve"> des conditions de l</w:t>
      </w:r>
      <w:r w:rsidR="00B22D06">
        <w:t>’</w:t>
      </w:r>
      <w:r>
        <w:t>Accord, y compris l</w:t>
      </w:r>
      <w:r w:rsidR="00B22D06">
        <w:t>’</w:t>
      </w:r>
      <w:r>
        <w:t>obligation de rapport, à une évolution positive par rapport aux objectifs convenus et aux résultats attendus ainsi qu</w:t>
      </w:r>
      <w:r w:rsidR="004503BA">
        <w:t>’</w:t>
      </w:r>
      <w:r>
        <w:t>à un besoin de financement documenté</w:t>
      </w:r>
      <w:bookmarkEnd w:id="12"/>
      <w:r>
        <w:t>.</w:t>
      </w:r>
    </w:p>
    <w:p w14:paraId="76A09433" w14:textId="25C84340" w:rsidR="35EB6592" w:rsidRPr="00202698" w:rsidRDefault="00457F23" w:rsidP="001E4A90">
      <w:pPr>
        <w:pStyle w:val="List"/>
        <w:numPr>
          <w:ilvl w:val="1"/>
          <w:numId w:val="11"/>
        </w:numPr>
        <w:ind w:hanging="450"/>
      </w:pPr>
      <w:r>
        <w:rPr>
          <w:rStyle w:val="normaltextrun"/>
        </w:rPr>
        <w:t>En plus de ce qui est indiqué dans les</w:t>
      </w:r>
      <w:r w:rsidRPr="00457F23">
        <w:rPr>
          <w:rStyle w:val="normaltextrun"/>
        </w:rPr>
        <w:t xml:space="preserve"> Conditions</w:t>
      </w:r>
      <w:r>
        <w:rPr>
          <w:rStyle w:val="normaltextrun"/>
        </w:rPr>
        <w:t xml:space="preserve"> Générales, l</w:t>
      </w:r>
      <w:r w:rsidR="004503BA">
        <w:rPr>
          <w:rStyle w:val="normaltextrun"/>
        </w:rPr>
        <w:t>’</w:t>
      </w:r>
      <w:r w:rsidR="000315D5">
        <w:rPr>
          <w:rStyle w:val="normaltextrun"/>
        </w:rPr>
        <w:t xml:space="preserve">organisation </w:t>
      </w:r>
      <w:r w:rsidR="00122239">
        <w:rPr>
          <w:rStyle w:val="normaltextrun"/>
        </w:rPr>
        <w:t>de coopération</w:t>
      </w:r>
      <w:r w:rsidR="000315D5">
        <w:t xml:space="preserve"> a le droit de suspendre les versements si </w:t>
      </w:r>
      <w:r w:rsidR="000315D5">
        <w:rPr>
          <w:rStyle w:val="normaltextrun"/>
        </w:rPr>
        <w:t>l</w:t>
      </w:r>
      <w:r w:rsidR="004503BA">
        <w:rPr>
          <w:rStyle w:val="normaltextrun"/>
        </w:rPr>
        <w:t>’</w:t>
      </w:r>
      <w:r w:rsidR="000315D5">
        <w:rPr>
          <w:rStyle w:val="normaltextrun"/>
        </w:rPr>
        <w:t xml:space="preserve">organisation </w:t>
      </w:r>
      <w:r w:rsidR="00122239">
        <w:rPr>
          <w:rStyle w:val="normaltextrun"/>
        </w:rPr>
        <w:t>de coopération</w:t>
      </w:r>
      <w:r w:rsidR="000315D5">
        <w:t xml:space="preserve"> considère que de nouvelles conditions ou circonstances importantes sont apparues ou que des changements ont eu lieu qui signifient qu</w:t>
      </w:r>
      <w:r w:rsidR="004503BA">
        <w:t>’</w:t>
      </w:r>
      <w:r w:rsidR="000315D5">
        <w:t xml:space="preserve">il y a lieu de reconsidérer la poursuite du soutien au Projet de la part de </w:t>
      </w:r>
      <w:r w:rsidR="000315D5">
        <w:rPr>
          <w:rStyle w:val="normaltextrun"/>
        </w:rPr>
        <w:t>l</w:t>
      </w:r>
      <w:r w:rsidR="004503BA">
        <w:rPr>
          <w:rStyle w:val="normaltextrun"/>
        </w:rPr>
        <w:t>’</w:t>
      </w:r>
      <w:r w:rsidR="000315D5">
        <w:rPr>
          <w:rStyle w:val="normaltextrun"/>
        </w:rPr>
        <w:t xml:space="preserve">organisation </w:t>
      </w:r>
      <w:r w:rsidR="00122239">
        <w:rPr>
          <w:rStyle w:val="normaltextrun"/>
        </w:rPr>
        <w:t>de coopération</w:t>
      </w:r>
      <w:r w:rsidR="000315D5">
        <w:t xml:space="preserve">. </w:t>
      </w:r>
    </w:p>
    <w:p w14:paraId="0288A628" w14:textId="5A827678" w:rsidR="790CACB5" w:rsidRPr="001D5333" w:rsidRDefault="790CACB5">
      <w:pPr>
        <w:pStyle w:val="Heading1"/>
      </w:pPr>
      <w:r>
        <w:t xml:space="preserve">Mise en œuvre du projet </w:t>
      </w:r>
    </w:p>
    <w:p w14:paraId="4332237F" w14:textId="0EC8B74F" w:rsidR="00CD7997" w:rsidRPr="00805E3B" w:rsidRDefault="00F609A3">
      <w:pPr>
        <w:pStyle w:val="List"/>
        <w:numPr>
          <w:ilvl w:val="1"/>
          <w:numId w:val="12"/>
        </w:numPr>
      </w:pPr>
      <w:r>
        <w:t>L</w:t>
      </w:r>
      <w:r w:rsidR="004503BA">
        <w:t>’</w:t>
      </w:r>
      <w:r>
        <w:t xml:space="preserve">organisation </w:t>
      </w:r>
      <w:r w:rsidR="00122239">
        <w:t xml:space="preserve">de mise en </w:t>
      </w:r>
      <w:r w:rsidR="00122239">
        <w:rPr>
          <w:rStyle w:val="normaltextrun"/>
        </w:rPr>
        <w:t>œuvre</w:t>
      </w:r>
      <w:r>
        <w:t xml:space="preserve"> est responsable de la mise en œuvre du projet conformément à l</w:t>
      </w:r>
      <w:r w:rsidR="004503BA">
        <w:t>’</w:t>
      </w:r>
      <w:r>
        <w:t>Accord.</w:t>
      </w:r>
    </w:p>
    <w:p w14:paraId="02DC8EEE" w14:textId="452D08FF" w:rsidR="001B64EE" w:rsidRPr="00805E3B" w:rsidRDefault="00F609A3">
      <w:pPr>
        <w:pStyle w:val="List"/>
        <w:numPr>
          <w:ilvl w:val="1"/>
          <w:numId w:val="12"/>
        </w:numPr>
      </w:pPr>
      <w:r>
        <w:t>L</w:t>
      </w:r>
      <w:r w:rsidR="004503BA">
        <w:t>’</w:t>
      </w:r>
      <w:r>
        <w:t xml:space="preserve">organisation </w:t>
      </w:r>
      <w:bookmarkStart w:id="13" w:name="_Hlk150772892"/>
      <w:r w:rsidR="00225F17">
        <w:t xml:space="preserve">de mise en </w:t>
      </w:r>
      <w:r w:rsidR="00225F17">
        <w:rPr>
          <w:rStyle w:val="normaltextrun"/>
        </w:rPr>
        <w:t>œuvre</w:t>
      </w:r>
      <w:r>
        <w:t xml:space="preserve"> </w:t>
      </w:r>
      <w:bookmarkEnd w:id="13"/>
      <w:r>
        <w:t>doit s</w:t>
      </w:r>
      <w:r w:rsidR="004503BA">
        <w:t>’</w:t>
      </w:r>
      <w:r>
        <w:t>assurer que le Projet est réalisé avec le soin, l</w:t>
      </w:r>
      <w:r w:rsidR="004503BA">
        <w:t>’</w:t>
      </w:r>
      <w:r>
        <w:t>efficacité et la transparence nécessaires conformément aux principes de gestion et de contrôle financiers et de rentabilité ainsi qu</w:t>
      </w:r>
      <w:r w:rsidR="004503BA">
        <w:t>’</w:t>
      </w:r>
      <w:r>
        <w:t xml:space="preserve">aux bonnes pratiques en la matière telles que la gestion des objectifs et des résultats et que des ajustements sont apportés au projet en fonction des enseignements tirés. </w:t>
      </w:r>
    </w:p>
    <w:p w14:paraId="13A1E16F" w14:textId="6BBEFA6C" w:rsidR="001B64EE" w:rsidRPr="00805E3B" w:rsidRDefault="00F609A3">
      <w:pPr>
        <w:pStyle w:val="List"/>
        <w:numPr>
          <w:ilvl w:val="1"/>
          <w:numId w:val="12"/>
        </w:numPr>
      </w:pPr>
      <w:r>
        <w:t>L</w:t>
      </w:r>
      <w:r w:rsidR="003028D8">
        <w:t>’</w:t>
      </w:r>
      <w:r>
        <w:t xml:space="preserve">organisation </w:t>
      </w:r>
      <w:r w:rsidR="00225F17">
        <w:t xml:space="preserve">de mise en </w:t>
      </w:r>
      <w:r w:rsidR="00225F17">
        <w:rPr>
          <w:rStyle w:val="normaltextrun"/>
        </w:rPr>
        <w:t>œuvre</w:t>
      </w:r>
      <w:r>
        <w:t xml:space="preserve"> doit identifier, évaluer et prévenir toutes sortes de risques liés à la mise en œuvre du Projet, y compris le risque de corruption et autres irrégularités</w:t>
      </w:r>
      <w:r w:rsidR="003028D8">
        <w:t xml:space="preserve"> tell</w:t>
      </w:r>
      <w:r w:rsidR="000126FE">
        <w:t>e</w:t>
      </w:r>
      <w:r w:rsidR="003028D8">
        <w:t>s que</w:t>
      </w:r>
      <w:r>
        <w:t xml:space="preserve"> l</w:t>
      </w:r>
      <w:r w:rsidR="003028D8">
        <w:t>’</w:t>
      </w:r>
      <w:r>
        <w:t>exploitation sexuelle, les abus sexuels et le harcèlement sexuel (EAHS), les risques liés à la justice environnementale et climatique et d'autres conséquences négatives potentielles.</w:t>
      </w:r>
    </w:p>
    <w:p w14:paraId="0856D546" w14:textId="646477D1" w:rsidR="001B64EE" w:rsidRPr="00805E3B" w:rsidRDefault="00F609A3">
      <w:pPr>
        <w:pStyle w:val="List"/>
        <w:numPr>
          <w:ilvl w:val="1"/>
          <w:numId w:val="12"/>
        </w:numPr>
      </w:pPr>
      <w:r>
        <w:t>L</w:t>
      </w:r>
      <w:r w:rsidR="003028D8">
        <w:t>’</w:t>
      </w:r>
      <w:r>
        <w:t xml:space="preserve">organisation </w:t>
      </w:r>
      <w:r w:rsidR="00225F17">
        <w:t xml:space="preserve">de mise en </w:t>
      </w:r>
      <w:r w:rsidR="00225F17">
        <w:rPr>
          <w:rStyle w:val="normaltextrun"/>
        </w:rPr>
        <w:t>œuvre</w:t>
      </w:r>
      <w:r>
        <w:t xml:space="preserve"> doit informer sans délai l</w:t>
      </w:r>
      <w:r w:rsidR="003028D8">
        <w:t>’</w:t>
      </w:r>
      <w:r>
        <w:t xml:space="preserve">organisation </w:t>
      </w:r>
      <w:r w:rsidR="00225F17">
        <w:t>de coopération</w:t>
      </w:r>
      <w:r>
        <w:t xml:space="preserve"> de toute circonstance susceptible d</w:t>
      </w:r>
      <w:r w:rsidR="003028D8">
        <w:t>’</w:t>
      </w:r>
      <w:r>
        <w:t xml:space="preserve">empêcher ou de retarder la mise en œuvre du Projet. </w:t>
      </w:r>
    </w:p>
    <w:p w14:paraId="6414690B" w14:textId="1B6E7CBE" w:rsidR="0139FA0A" w:rsidRPr="009C0A22" w:rsidRDefault="6BF4A246" w:rsidP="0139FA0A">
      <w:pPr>
        <w:pStyle w:val="Heading1"/>
      </w:pPr>
      <w:r>
        <w:t xml:space="preserve">Transfert de fonds à des partenaires </w:t>
      </w:r>
      <w:r w:rsidR="003028D8">
        <w:t>subséquents</w:t>
      </w:r>
    </w:p>
    <w:p w14:paraId="20C07891" w14:textId="12F06198" w:rsidR="6BF4A246" w:rsidRPr="00540179" w:rsidRDefault="1743B7F4" w:rsidP="00432C5C">
      <w:pPr>
        <w:pStyle w:val="List"/>
        <w:numPr>
          <w:ilvl w:val="1"/>
          <w:numId w:val="26"/>
        </w:numPr>
      </w:pPr>
      <w:r>
        <w:t>Le transfert de fonds par l</w:t>
      </w:r>
      <w:r w:rsidR="003028D8">
        <w:t>’</w:t>
      </w:r>
      <w:r>
        <w:t xml:space="preserve">organisation </w:t>
      </w:r>
      <w:r w:rsidR="00225F17">
        <w:t xml:space="preserve">de mise en </w:t>
      </w:r>
      <w:r w:rsidR="00225F17">
        <w:rPr>
          <w:rStyle w:val="normaltextrun"/>
        </w:rPr>
        <w:t>œuvre</w:t>
      </w:r>
      <w:r>
        <w:t xml:space="preserve"> à un tiers qui doit mettre en œuvre des parties du projet mais qui n</w:t>
      </w:r>
      <w:r w:rsidR="003028D8">
        <w:t>’</w:t>
      </w:r>
      <w:r>
        <w:t xml:space="preserve">est pas </w:t>
      </w:r>
      <w:r w:rsidR="003028D8">
        <w:t>signataire</w:t>
      </w:r>
      <w:r w:rsidR="00C864BA" w:rsidRPr="00C864BA">
        <w:t xml:space="preserve"> </w:t>
      </w:r>
      <w:r w:rsidR="003028D8">
        <w:t>du</w:t>
      </w:r>
      <w:r>
        <w:t xml:space="preserve"> présent Accord («Partenaire </w:t>
      </w:r>
      <w:r w:rsidR="003028D8">
        <w:t>subséquent</w:t>
      </w:r>
      <w:r>
        <w:t>») est autorisé s</w:t>
      </w:r>
      <w:r w:rsidR="003028D8">
        <w:t>’</w:t>
      </w:r>
      <w:r>
        <w:t>il est conforme aux dispositions de l</w:t>
      </w:r>
      <w:r w:rsidR="003028D8">
        <w:t>’</w:t>
      </w:r>
      <w:r>
        <w:t>article 8 des Conditions Générales. La Description du projet et le Budget doivent être des annexes spécifiques à l</w:t>
      </w:r>
      <w:r w:rsidR="007D4A1E">
        <w:t>’</w:t>
      </w:r>
      <w:r>
        <w:t xml:space="preserve">accord signé avec le partenaire </w:t>
      </w:r>
      <w:r w:rsidR="007D4A1E">
        <w:t>subséquent</w:t>
      </w:r>
      <w:r>
        <w:t>. L</w:t>
      </w:r>
      <w:r w:rsidR="007D4A1E">
        <w:t>’</w:t>
      </w:r>
      <w:r>
        <w:t xml:space="preserve">organisation </w:t>
      </w:r>
      <w:r w:rsidR="00225F17">
        <w:t xml:space="preserve">de mise en </w:t>
      </w:r>
      <w:r w:rsidR="00225F17">
        <w:rPr>
          <w:rStyle w:val="normaltextrun"/>
        </w:rPr>
        <w:t>œuvre</w:t>
      </w:r>
      <w:r>
        <w:t xml:space="preserve"> doit soumettre à l</w:t>
      </w:r>
      <w:r w:rsidR="007D4A1E">
        <w:t>’</w:t>
      </w:r>
      <w:r>
        <w:t xml:space="preserve">organisation </w:t>
      </w:r>
      <w:r w:rsidR="00225F17">
        <w:t>de coopération</w:t>
      </w:r>
      <w:r>
        <w:t xml:space="preserve"> une copie signée de l</w:t>
      </w:r>
      <w:r w:rsidR="007D4A1E">
        <w:t>’</w:t>
      </w:r>
      <w:r>
        <w:t xml:space="preserve">accord avec un partenaire </w:t>
      </w:r>
      <w:r w:rsidR="007D4A1E">
        <w:t>subséquent</w:t>
      </w:r>
      <w:r>
        <w:t xml:space="preserve"> dans un délai d</w:t>
      </w:r>
      <w:r w:rsidR="007D4A1E">
        <w:t>’</w:t>
      </w:r>
      <w:r>
        <w:t>un (1) mois après sa signature.</w:t>
      </w:r>
    </w:p>
    <w:p w14:paraId="598D97A9" w14:textId="74262F4D" w:rsidR="00025EB2" w:rsidRPr="00540179" w:rsidRDefault="00025EB2" w:rsidP="00432C5C">
      <w:pPr>
        <w:pStyle w:val="ListParagraph"/>
        <w:numPr>
          <w:ilvl w:val="1"/>
          <w:numId w:val="26"/>
        </w:numPr>
      </w:pPr>
      <w:r>
        <w:t>Si rien d</w:t>
      </w:r>
      <w:r w:rsidR="007D4A1E">
        <w:t>’</w:t>
      </w:r>
      <w:r>
        <w:t>autre n</w:t>
      </w:r>
      <w:r w:rsidR="007D4A1E">
        <w:t>’</w:t>
      </w:r>
      <w:r>
        <w:t>est stipulé dans l</w:t>
      </w:r>
      <w:r w:rsidR="007D4A1E">
        <w:t>’</w:t>
      </w:r>
      <w:r>
        <w:t>Accord, le droit de propriété de l</w:t>
      </w:r>
      <w:r w:rsidR="003E7B01">
        <w:t>’</w:t>
      </w:r>
      <w:r>
        <w:t>équipement et des consommables dont l</w:t>
      </w:r>
      <w:r w:rsidR="003E7B01">
        <w:t>’</w:t>
      </w:r>
      <w:r>
        <w:t xml:space="preserve">organisation </w:t>
      </w:r>
      <w:r w:rsidR="00225F17">
        <w:t>de coopération</w:t>
      </w:r>
      <w:r>
        <w:t xml:space="preserve"> a financé l</w:t>
      </w:r>
      <w:r w:rsidR="003E7B01">
        <w:t>’</w:t>
      </w:r>
      <w:r>
        <w:t xml:space="preserve">acquisition par le biais de la subvention devra être transféré aux éventuels partenaires </w:t>
      </w:r>
      <w:r w:rsidR="003E7B01">
        <w:t>subséquents</w:t>
      </w:r>
      <w:r>
        <w:t xml:space="preserve"> de l</w:t>
      </w:r>
      <w:r w:rsidR="003E7B01">
        <w:t>’</w:t>
      </w:r>
      <w:r>
        <w:t xml:space="preserve">organisation </w:t>
      </w:r>
      <w:r w:rsidR="00225F17">
        <w:t xml:space="preserve">de mise en </w:t>
      </w:r>
      <w:r w:rsidR="00225F17">
        <w:rPr>
          <w:rStyle w:val="normaltextrun"/>
        </w:rPr>
        <w:t>œuvre</w:t>
      </w:r>
      <w:r>
        <w:t xml:space="preserve"> et/ou au bénéficiaire final du projet conformément à l</w:t>
      </w:r>
      <w:r w:rsidR="003E7B01">
        <w:t>’</w:t>
      </w:r>
      <w:r>
        <w:t>article 6.3 des Conditions Générales.</w:t>
      </w:r>
    </w:p>
    <w:p w14:paraId="0F9B8BBC" w14:textId="6C4E5257" w:rsidR="7B1210D5" w:rsidRPr="00805E3B" w:rsidRDefault="5DE7D311">
      <w:pPr>
        <w:pStyle w:val="Heading1"/>
      </w:pPr>
      <w:bookmarkStart w:id="14" w:name="_Toc101793191"/>
      <w:bookmarkStart w:id="15" w:name="_Hlk23770809"/>
      <w:r>
        <w:t>Rapports et autres documents</w:t>
      </w:r>
      <w:bookmarkEnd w:id="14"/>
    </w:p>
    <w:p w14:paraId="23B48221" w14:textId="0B97B421" w:rsidR="63531C6E" w:rsidRPr="00805E3B" w:rsidRDefault="63531C6E">
      <w:pPr>
        <w:pStyle w:val="List"/>
        <w:numPr>
          <w:ilvl w:val="1"/>
          <w:numId w:val="13"/>
        </w:numPr>
        <w:rPr>
          <w:rStyle w:val="normaltextrun"/>
        </w:rPr>
      </w:pPr>
      <w:r>
        <w:rPr>
          <w:rStyle w:val="normaltextrun"/>
        </w:rPr>
        <w:t xml:space="preserve">Les rapports doivent être conçus conformément aux Conditions Générales de ForumCiv, aux instructions et aux modèles de document correspondant au type de contribution que les Parties ont reçu. </w:t>
      </w:r>
      <w:r>
        <w:t>Si l</w:t>
      </w:r>
      <w:r w:rsidR="00A366EA">
        <w:t>’</w:t>
      </w:r>
      <w:r>
        <w:t xml:space="preserve">organisation </w:t>
      </w:r>
      <w:r w:rsidR="00225F17">
        <w:t>de coopération</w:t>
      </w:r>
      <w:r>
        <w:t xml:space="preserve"> a ses propres </w:t>
      </w:r>
      <w:r w:rsidR="00527F48">
        <w:t>C</w:t>
      </w:r>
      <w:r>
        <w:t xml:space="preserve">onditions </w:t>
      </w:r>
      <w:r w:rsidR="00527F48">
        <w:t>G</w:t>
      </w:r>
      <w:r>
        <w:t>énérales équivalentes aux Conditions Générales de ForumCiv, celles-ci peuvent, à la place, être jointes à l</w:t>
      </w:r>
      <w:r w:rsidR="00A366EA">
        <w:t>’</w:t>
      </w:r>
      <w:r>
        <w:t xml:space="preserve">Accord passé avec </w:t>
      </w:r>
      <w:r w:rsidR="00877E46">
        <w:t>l’organisation</w:t>
      </w:r>
      <w:r>
        <w:t xml:space="preserve"> </w:t>
      </w:r>
      <w:r w:rsidR="00225F17">
        <w:t xml:space="preserve">de mise en </w:t>
      </w:r>
      <w:r w:rsidR="00225F17">
        <w:rPr>
          <w:rStyle w:val="normaltextrun"/>
        </w:rPr>
        <w:t>œuvre</w:t>
      </w:r>
      <w:r>
        <w:t xml:space="preserve">. </w:t>
      </w:r>
      <w:r>
        <w:rPr>
          <w:rStyle w:val="normaltextrun"/>
        </w:rPr>
        <w:t xml:space="preserve">Le rapport doit, entre autres, comprendre </w:t>
      </w:r>
      <w:r w:rsidR="00877E46">
        <w:rPr>
          <w:rStyle w:val="normaltextrun"/>
        </w:rPr>
        <w:t>les éléments suivants</w:t>
      </w:r>
      <w:r>
        <w:rPr>
          <w:rStyle w:val="normaltextrun"/>
        </w:rPr>
        <w:t xml:space="preserve"> :</w:t>
      </w:r>
    </w:p>
    <w:p w14:paraId="5B040F33" w14:textId="3738CD1B" w:rsidR="63531C6E" w:rsidRPr="00805E3B" w:rsidRDefault="63531C6E" w:rsidP="00432C5C">
      <w:pPr>
        <w:pStyle w:val="ListParagraph"/>
        <w:numPr>
          <w:ilvl w:val="0"/>
          <w:numId w:val="16"/>
        </w:numPr>
        <w:rPr>
          <w:color w:val="000000" w:themeColor="text1"/>
        </w:rPr>
      </w:pPr>
      <w:r>
        <w:t>Un rapport narratif.</w:t>
      </w:r>
    </w:p>
    <w:p w14:paraId="05809838" w14:textId="7959D164" w:rsidR="63531C6E" w:rsidRPr="00805E3B" w:rsidRDefault="63531C6E" w:rsidP="00432C5C">
      <w:pPr>
        <w:pStyle w:val="ListParagraph"/>
        <w:numPr>
          <w:ilvl w:val="0"/>
          <w:numId w:val="16"/>
        </w:numPr>
        <w:rPr>
          <w:color w:val="000000" w:themeColor="text1"/>
        </w:rPr>
      </w:pPr>
      <w:r>
        <w:t xml:space="preserve">Un rapport financier contenant les </w:t>
      </w:r>
      <w:r w:rsidR="00877E46">
        <w:t>informations stipulées</w:t>
      </w:r>
      <w:r w:rsidR="00B153C3">
        <w:t xml:space="preserve"> </w:t>
      </w:r>
      <w:r>
        <w:t>à l</w:t>
      </w:r>
      <w:r w:rsidR="00B153C3">
        <w:t>’</w:t>
      </w:r>
      <w:r>
        <w:t>article 7 ci-dessous.  </w:t>
      </w:r>
    </w:p>
    <w:p w14:paraId="20EF90C9" w14:textId="6340BEC9" w:rsidR="2E0BB651" w:rsidRPr="00805E3B" w:rsidRDefault="1E8242EC" w:rsidP="00432C5C">
      <w:pPr>
        <w:pStyle w:val="ListParagraph"/>
        <w:numPr>
          <w:ilvl w:val="0"/>
          <w:numId w:val="16"/>
        </w:numPr>
        <w:rPr>
          <w:color w:val="000000" w:themeColor="text1"/>
        </w:rPr>
      </w:pPr>
      <w:r>
        <w:t>Un rapport d</w:t>
      </w:r>
      <w:r w:rsidR="00B153C3">
        <w:t>’</w:t>
      </w:r>
      <w:r>
        <w:t xml:space="preserve">audit, comprenant une Lettre </w:t>
      </w:r>
      <w:r w:rsidR="00B153C3">
        <w:t>de</w:t>
      </w:r>
      <w:r>
        <w:t xml:space="preserve"> management, un Rapport sur les mesures d</w:t>
      </w:r>
      <w:r w:rsidR="00B153C3">
        <w:t>’</w:t>
      </w:r>
      <w:r>
        <w:t>audit spécialement convenues et, si l</w:t>
      </w:r>
      <w:r w:rsidR="00B153C3">
        <w:t>’</w:t>
      </w:r>
      <w:r>
        <w:t>Auditeur a des observations ou des recommandations à présenter, une Réponse du management conforme aux exigences de l</w:t>
      </w:r>
      <w:r w:rsidR="00B153C3">
        <w:t>’</w:t>
      </w:r>
      <w:r>
        <w:t>article 8 ci-dessous et aux Instructions d</w:t>
      </w:r>
      <w:r w:rsidR="00B153C3">
        <w:t>’</w:t>
      </w:r>
      <w:r>
        <w:t>audit de ForumC</w:t>
      </w:r>
      <w:r w:rsidRPr="00790BAE">
        <w:t>iv</w:t>
      </w:r>
      <w:r w:rsidR="00047C80" w:rsidRPr="00854567">
        <w:t xml:space="preserve"> pour le Programme de Partenariat Suédois</w:t>
      </w:r>
      <w:r w:rsidR="00790BAE" w:rsidRPr="00854567">
        <w:t>.</w:t>
      </w:r>
    </w:p>
    <w:p w14:paraId="105FAD3E" w14:textId="327381C6" w:rsidR="0C24D100" w:rsidRPr="00805E3B" w:rsidRDefault="0C24D100" w:rsidP="00432C5C">
      <w:pPr>
        <w:pStyle w:val="ListParagraph"/>
        <w:numPr>
          <w:ilvl w:val="0"/>
          <w:numId w:val="16"/>
        </w:numPr>
      </w:pPr>
      <w:r>
        <w:t>Le rapport final doit inclure la documentation relative au transfert des actifs spécifiés à l</w:t>
      </w:r>
      <w:r w:rsidR="00B153C3">
        <w:t>’</w:t>
      </w:r>
      <w:r>
        <w:t>article 6 des Conditions Générales.</w:t>
      </w:r>
    </w:p>
    <w:p w14:paraId="419E19F4" w14:textId="55E60FC2" w:rsidR="5F6F559A" w:rsidRPr="0095696D" w:rsidRDefault="00236B52">
      <w:pPr>
        <w:pStyle w:val="List"/>
        <w:numPr>
          <w:ilvl w:val="1"/>
          <w:numId w:val="13"/>
        </w:numPr>
      </w:pPr>
      <w:r>
        <w:t>L</w:t>
      </w:r>
      <w:r w:rsidR="00B153C3">
        <w:t>’</w:t>
      </w:r>
      <w:r>
        <w:t xml:space="preserve">organisation </w:t>
      </w:r>
      <w:r w:rsidR="00225F17">
        <w:t xml:space="preserve">de mise en </w:t>
      </w:r>
      <w:r w:rsidR="00225F17">
        <w:rPr>
          <w:rStyle w:val="normaltextrun"/>
        </w:rPr>
        <w:t>œuvre</w:t>
      </w:r>
      <w:r>
        <w:t xml:space="preserve"> doit soumettre un rapport complet sur le projet selon le plan suivant :</w:t>
      </w:r>
    </w:p>
    <w:p w14:paraId="46C44155" w14:textId="2E529520" w:rsidR="0040575F" w:rsidRDefault="0095696D" w:rsidP="00432C5C">
      <w:pPr>
        <w:pStyle w:val="List"/>
        <w:numPr>
          <w:ilvl w:val="0"/>
          <w:numId w:val="25"/>
        </w:numPr>
      </w:pPr>
      <w:r>
        <w:t>Le rapport final doit être soumis à l</w:t>
      </w:r>
      <w:r w:rsidR="00B153C3">
        <w:t>’</w:t>
      </w:r>
      <w:r>
        <w:t xml:space="preserve">organisation </w:t>
      </w:r>
      <w:r w:rsidR="00AD0A37">
        <w:t>de coopération</w:t>
      </w:r>
      <w:r>
        <w:t xml:space="preserve"> au plus tard le </w:t>
      </w:r>
      <w:r w:rsidR="00527F48">
        <w:t>[</w:t>
      </w:r>
      <w:r w:rsidRPr="000F3238">
        <w:rPr>
          <w:highlight w:val="lightGray"/>
        </w:rPr>
        <w:t>JJ/MM/AAAA</w:t>
      </w:r>
      <w:r w:rsidR="00527F48">
        <w:t>]</w:t>
      </w:r>
      <w:r>
        <w:t>.</w:t>
      </w:r>
    </w:p>
    <w:p w14:paraId="7B3E1BC6" w14:textId="312FB408" w:rsidR="007F1F5E" w:rsidRDefault="00D0656D" w:rsidP="00432C5C">
      <w:pPr>
        <w:pStyle w:val="List"/>
        <w:numPr>
          <w:ilvl w:val="0"/>
          <w:numId w:val="25"/>
        </w:numPr>
      </w:pPr>
      <w:r>
        <w:t>Quand la durée du projet est supérieure à 18 mois, le ou les rapports intermédiaires doivent être soumis à l</w:t>
      </w:r>
      <w:r w:rsidR="00B153C3">
        <w:t>’</w:t>
      </w:r>
      <w:r>
        <w:t xml:space="preserve">organisation </w:t>
      </w:r>
      <w:r w:rsidR="00AD0A37">
        <w:t>de coopération</w:t>
      </w:r>
      <w:r>
        <w:t xml:space="preserve"> au plus tard le </w:t>
      </w:r>
      <w:r w:rsidR="00527F48">
        <w:t>[</w:t>
      </w:r>
      <w:r w:rsidRPr="000F3238">
        <w:rPr>
          <w:highlight w:val="lightGray"/>
        </w:rPr>
        <w:t>JJ/MM/AAAA</w:t>
      </w:r>
      <w:r w:rsidR="00527F48">
        <w:t>]</w:t>
      </w:r>
      <w:r>
        <w:t xml:space="preserve"> et couvrir les activités de l</w:t>
      </w:r>
      <w:r w:rsidR="00B153C3">
        <w:t>’</w:t>
      </w:r>
      <w:r>
        <w:t xml:space="preserve">année précédente. Le rapport final remplace le rapport intermédiaire de la dernière année du projet. </w:t>
      </w:r>
    </w:p>
    <w:p w14:paraId="4F76F0D0" w14:textId="27FC7A35" w:rsidR="00554709" w:rsidRPr="0040575F" w:rsidRDefault="00801823" w:rsidP="007F1F5E">
      <w:pPr>
        <w:pStyle w:val="List"/>
        <w:numPr>
          <w:ilvl w:val="1"/>
          <w:numId w:val="13"/>
        </w:numPr>
        <w:rPr>
          <w:rStyle w:val="cf01"/>
          <w:rFonts w:ascii="Times New Roman" w:hAnsi="Times New Roman" w:cs="Times New Roman"/>
          <w:sz w:val="24"/>
          <w:szCs w:val="20"/>
        </w:rPr>
      </w:pPr>
      <w:r>
        <w:t>L</w:t>
      </w:r>
      <w:r w:rsidR="00B153C3">
        <w:t>’</w:t>
      </w:r>
      <w:r>
        <w:t xml:space="preserve">organisation </w:t>
      </w:r>
      <w:r w:rsidR="00AD0A37">
        <w:t xml:space="preserve">de mise en </w:t>
      </w:r>
      <w:r w:rsidR="00AD0A37">
        <w:rPr>
          <w:rStyle w:val="normaltextrun"/>
        </w:rPr>
        <w:t>œuvre</w:t>
      </w:r>
      <w:r>
        <w:t xml:space="preserve"> est tenue de soumettre les documents suivants à l</w:t>
      </w:r>
      <w:r w:rsidR="00B153C3">
        <w:t>’</w:t>
      </w:r>
      <w:r>
        <w:t xml:space="preserve">organisation </w:t>
      </w:r>
      <w:r w:rsidR="00AD0A37">
        <w:t>de coopération</w:t>
      </w:r>
      <w:r>
        <w:t xml:space="preserve"> pendant toute la durée de validité de l</w:t>
      </w:r>
      <w:r w:rsidR="00B153C3">
        <w:t>’</w:t>
      </w:r>
      <w:r>
        <w:t>Accord dans un délai d</w:t>
      </w:r>
      <w:r w:rsidR="00B153C3">
        <w:t>’</w:t>
      </w:r>
      <w:r>
        <w:t>un (1) mois après leur achèvement</w:t>
      </w:r>
      <w:r w:rsidR="00527F48">
        <w:t> </w:t>
      </w:r>
      <w:r>
        <w:t>:</w:t>
      </w:r>
    </w:p>
    <w:p w14:paraId="3FEE4056" w14:textId="3E410FD4" w:rsidR="00DC5E58" w:rsidRPr="00500924" w:rsidRDefault="00A848BB" w:rsidP="00432C5C">
      <w:pPr>
        <w:pStyle w:val="ListParagraph"/>
        <w:numPr>
          <w:ilvl w:val="0"/>
          <w:numId w:val="17"/>
        </w:numPr>
        <w:ind w:left="720"/>
      </w:pPr>
      <w:r>
        <w:t>Documentation signée (procès-verbal de réunion ou similaire) relative à l</w:t>
      </w:r>
      <w:r w:rsidR="00B153C3">
        <w:t>’</w:t>
      </w:r>
      <w:r>
        <w:t xml:space="preserve">identité des signataires autorisés (ou similaire). </w:t>
      </w:r>
    </w:p>
    <w:p w14:paraId="456D8D78" w14:textId="35677A5E" w:rsidR="00554709" w:rsidRPr="00500924" w:rsidRDefault="00B1291E" w:rsidP="00432C5C">
      <w:pPr>
        <w:pStyle w:val="ListParagraph"/>
        <w:numPr>
          <w:ilvl w:val="0"/>
          <w:numId w:val="17"/>
        </w:numPr>
        <w:ind w:left="720"/>
      </w:pPr>
      <w:r>
        <w:t>Documentation signée (procès-verbal de réunion annuelle ou similaire) relative à la décharge de responsabilité des membres du conseil d</w:t>
      </w:r>
      <w:r w:rsidR="00B153C3">
        <w:t>’</w:t>
      </w:r>
      <w:r>
        <w:t>administration de l</w:t>
      </w:r>
      <w:r w:rsidR="00B153C3">
        <w:t>’</w:t>
      </w:r>
      <w:r>
        <w:t>organisation et à son élection; une présentation et une analyse de la gouvernance et des finances de l</w:t>
      </w:r>
      <w:r w:rsidR="00B153C3">
        <w:t>’</w:t>
      </w:r>
      <w:r>
        <w:t>organisation; une présentation des votes effectués au sein de l</w:t>
      </w:r>
      <w:r w:rsidR="00B153C3">
        <w:t>’</w:t>
      </w:r>
      <w:r>
        <w:t xml:space="preserve">organisation concernant ses plans, ses stratégies, ses politiques, son orientation, etc. </w:t>
      </w:r>
    </w:p>
    <w:p w14:paraId="16D91F5F" w14:textId="64FFEEDC" w:rsidR="00554709" w:rsidRPr="00500924" w:rsidRDefault="00433AE8" w:rsidP="00432C5C">
      <w:pPr>
        <w:pStyle w:val="ListParagraph"/>
        <w:numPr>
          <w:ilvl w:val="0"/>
          <w:numId w:val="17"/>
        </w:numPr>
        <w:ind w:left="720"/>
      </w:pPr>
      <w:r>
        <w:t>Rapport(s) signé(s) sur les activités opérationnelles de l</w:t>
      </w:r>
      <w:r w:rsidR="00B153C3">
        <w:t>’</w:t>
      </w:r>
      <w:r>
        <w:t>organisation au cours de l</w:t>
      </w:r>
      <w:r w:rsidR="00B153C3">
        <w:t>’</w:t>
      </w:r>
      <w:r>
        <w:t xml:space="preserve">année écoulée. </w:t>
      </w:r>
    </w:p>
    <w:p w14:paraId="22952CC5" w14:textId="5A954153" w:rsidR="00554709" w:rsidRPr="00500924" w:rsidRDefault="002B319F" w:rsidP="00432C5C">
      <w:pPr>
        <w:pStyle w:val="ListParagraph"/>
        <w:numPr>
          <w:ilvl w:val="0"/>
          <w:numId w:val="17"/>
        </w:numPr>
        <w:ind w:left="720"/>
      </w:pPr>
      <w:r>
        <w:t>Rapport(s) signé(s) sur les finances de l</w:t>
      </w:r>
      <w:r w:rsidR="00B153C3">
        <w:t>’</w:t>
      </w:r>
      <w:r>
        <w:t>organisation (revenus et dépenses, etc.) au cours de l</w:t>
      </w:r>
      <w:r w:rsidR="00B153C3">
        <w:t>’</w:t>
      </w:r>
      <w:r>
        <w:t xml:space="preserve">année écoulée. </w:t>
      </w:r>
    </w:p>
    <w:p w14:paraId="4FE35051" w14:textId="39C9849B" w:rsidR="00554709" w:rsidRPr="00805E3B" w:rsidRDefault="00554709" w:rsidP="00432C5C">
      <w:pPr>
        <w:pStyle w:val="ListParagraph"/>
        <w:numPr>
          <w:ilvl w:val="0"/>
          <w:numId w:val="17"/>
        </w:numPr>
        <w:ind w:left="720"/>
      </w:pPr>
      <w:r>
        <w:t>Un rapport d</w:t>
      </w:r>
      <w:r w:rsidR="00B153C3">
        <w:t>’</w:t>
      </w:r>
      <w:r>
        <w:t>audit daté et signé par le commissaire aux comptes</w:t>
      </w:r>
      <w:r w:rsidR="00B153C3">
        <w:t>.</w:t>
      </w:r>
    </w:p>
    <w:p w14:paraId="4E242B90" w14:textId="55004214" w:rsidR="1D7F751A" w:rsidRPr="00805E3B" w:rsidRDefault="5F6F559A">
      <w:pPr>
        <w:pStyle w:val="List"/>
        <w:widowControl w:val="0"/>
        <w:numPr>
          <w:ilvl w:val="1"/>
          <w:numId w:val="13"/>
        </w:numPr>
        <w:tabs>
          <w:tab w:val="left" w:pos="1204"/>
        </w:tabs>
        <w:rPr>
          <w:rStyle w:val="normaltextrun"/>
          <w:rFonts w:asciiTheme="minorHAnsi" w:eastAsiaTheme="majorEastAsia" w:hAnsiTheme="minorHAnsi" w:cstheme="minorBidi"/>
          <w:szCs w:val="24"/>
        </w:rPr>
      </w:pPr>
      <w:r>
        <w:rPr>
          <w:rStyle w:val="normaltextrun"/>
        </w:rPr>
        <w:t>Si l</w:t>
      </w:r>
      <w:r w:rsidR="00B153C3">
        <w:rPr>
          <w:rStyle w:val="normaltextrun"/>
        </w:rPr>
        <w:t>’</w:t>
      </w:r>
      <w:r>
        <w:rPr>
          <w:rStyle w:val="normaltextrun"/>
        </w:rPr>
        <w:t xml:space="preserve">organisation </w:t>
      </w:r>
      <w:bookmarkStart w:id="16" w:name="_Hlk150775304"/>
      <w:r w:rsidR="00AD0A37">
        <w:t xml:space="preserve">de mise en </w:t>
      </w:r>
      <w:r w:rsidR="00AD0A37">
        <w:rPr>
          <w:rStyle w:val="normaltextrun"/>
        </w:rPr>
        <w:t>œuvre</w:t>
      </w:r>
      <w:r>
        <w:rPr>
          <w:rStyle w:val="normaltextrun"/>
        </w:rPr>
        <w:t xml:space="preserve"> </w:t>
      </w:r>
      <w:bookmarkEnd w:id="16"/>
      <w:r>
        <w:rPr>
          <w:rStyle w:val="normaltextrun"/>
        </w:rPr>
        <w:t>ne peut pas respecter les délais indiqués ci-dessus, l</w:t>
      </w:r>
      <w:r w:rsidR="00B153C3">
        <w:rPr>
          <w:rStyle w:val="normaltextrun"/>
        </w:rPr>
        <w:t>’</w:t>
      </w:r>
      <w:r>
        <w:rPr>
          <w:rStyle w:val="normaltextrun"/>
        </w:rPr>
        <w:t xml:space="preserve">organisation </w:t>
      </w:r>
      <w:r w:rsidR="00AD0A37">
        <w:rPr>
          <w:rStyle w:val="normaltextrun"/>
        </w:rPr>
        <w:t>de coopération</w:t>
      </w:r>
      <w:r>
        <w:rPr>
          <w:rStyle w:val="normaltextrun"/>
        </w:rPr>
        <w:t xml:space="preserve"> doit en être immédiatement informée.  </w:t>
      </w:r>
    </w:p>
    <w:p w14:paraId="7BE56925" w14:textId="6A1DBDC1" w:rsidR="71B206B3" w:rsidRPr="00805E3B" w:rsidRDefault="71B206B3">
      <w:pPr>
        <w:pStyle w:val="List"/>
        <w:numPr>
          <w:ilvl w:val="1"/>
          <w:numId w:val="13"/>
        </w:numPr>
        <w:rPr>
          <w:rStyle w:val="normaltextrun"/>
          <w:color w:val="000000" w:themeColor="text1"/>
        </w:rPr>
      </w:pPr>
      <w:r>
        <w:rPr>
          <w:rStyle w:val="normaltextrun"/>
        </w:rPr>
        <w:t>Tous les rapports transmis dans le cadre du projet doivent être rédigés en</w:t>
      </w:r>
      <w:r>
        <w:rPr>
          <w:rStyle w:val="normaltextrun"/>
          <w:color w:val="000000" w:themeColor="text1"/>
        </w:rPr>
        <w:t xml:space="preserve"> </w:t>
      </w:r>
      <w:r>
        <w:rPr>
          <w:rStyle w:val="normaltextrun"/>
          <w:color w:val="000000" w:themeColor="text1"/>
          <w:highlight w:val="lightGray"/>
        </w:rPr>
        <w:t>[</w:t>
      </w:r>
      <w:r w:rsidR="00B2708B">
        <w:rPr>
          <w:rStyle w:val="normaltextrun"/>
          <w:color w:val="000000" w:themeColor="text1"/>
          <w:highlight w:val="lightGray"/>
        </w:rPr>
        <w:t>a</w:t>
      </w:r>
      <w:r w:rsidR="000126FE">
        <w:rPr>
          <w:rStyle w:val="normaltextrun"/>
          <w:color w:val="000000" w:themeColor="text1"/>
          <w:highlight w:val="lightGray"/>
        </w:rPr>
        <w:t>nglais</w:t>
      </w:r>
      <w:r w:rsidR="00386224">
        <w:rPr>
          <w:rStyle w:val="normaltextrun"/>
          <w:color w:val="000000" w:themeColor="text1"/>
          <w:highlight w:val="lightGray"/>
        </w:rPr>
        <w:t>/</w:t>
      </w:r>
      <w:r w:rsidR="00B2708B">
        <w:rPr>
          <w:rStyle w:val="normaltextrun"/>
          <w:color w:val="000000" w:themeColor="text1"/>
          <w:highlight w:val="lightGray"/>
        </w:rPr>
        <w:t>e</w:t>
      </w:r>
      <w:r w:rsidR="00386224">
        <w:rPr>
          <w:rStyle w:val="normaltextrun"/>
          <w:color w:val="000000" w:themeColor="text1"/>
          <w:highlight w:val="lightGray"/>
        </w:rPr>
        <w:t>spagnol/</w:t>
      </w:r>
      <w:r w:rsidR="00B2708B">
        <w:rPr>
          <w:rStyle w:val="normaltextrun"/>
          <w:color w:val="000000" w:themeColor="text1"/>
          <w:highlight w:val="lightGray"/>
        </w:rPr>
        <w:t>français</w:t>
      </w:r>
      <w:r w:rsidR="006108BB">
        <w:rPr>
          <w:rStyle w:val="normaltextrun"/>
          <w:color w:val="000000" w:themeColor="text1"/>
          <w:highlight w:val="lightGray"/>
        </w:rPr>
        <w:t>/etc.</w:t>
      </w:r>
      <w:r>
        <w:rPr>
          <w:rStyle w:val="normaltextrun"/>
          <w:color w:val="000000" w:themeColor="text1"/>
          <w:highlight w:val="lightGray"/>
        </w:rPr>
        <w:t>]</w:t>
      </w:r>
      <w:r>
        <w:rPr>
          <w:rStyle w:val="normaltextrun"/>
          <w:color w:val="000000" w:themeColor="text1"/>
        </w:rPr>
        <w:t>.</w:t>
      </w:r>
      <w:r w:rsidR="00B153C3">
        <w:rPr>
          <w:rStyle w:val="normaltextrun"/>
          <w:color w:val="000000" w:themeColor="text1"/>
        </w:rPr>
        <w:t xml:space="preserve"> </w:t>
      </w:r>
    </w:p>
    <w:p w14:paraId="1F3E0DB1" w14:textId="18018E2E" w:rsidR="004923E0" w:rsidRPr="00805E3B" w:rsidRDefault="747C52ED">
      <w:pPr>
        <w:pStyle w:val="Heading1"/>
      </w:pPr>
      <w:bookmarkStart w:id="17" w:name="_Toc101793192"/>
      <w:bookmarkEnd w:id="15"/>
      <w:r>
        <w:t>Rapport financier</w:t>
      </w:r>
      <w:bookmarkEnd w:id="17"/>
    </w:p>
    <w:p w14:paraId="0E6246D9" w14:textId="039297C8" w:rsidR="002C071C" w:rsidRPr="00805E3B" w:rsidRDefault="747C52ED" w:rsidP="00432C5C">
      <w:pPr>
        <w:pStyle w:val="List"/>
        <w:widowControl w:val="0"/>
        <w:numPr>
          <w:ilvl w:val="1"/>
          <w:numId w:val="18"/>
        </w:numPr>
        <w:tabs>
          <w:tab w:val="left" w:pos="1204"/>
        </w:tabs>
        <w:rPr>
          <w:rStyle w:val="normaltextrun"/>
        </w:rPr>
      </w:pPr>
      <w:r>
        <w:rPr>
          <w:rStyle w:val="normaltextrun"/>
        </w:rPr>
        <w:t xml:space="preserve">Un rapport financier doit contenir les revenus et les dépenses réels par rapport au Budget approuvé pour la période de rapport, ainsi que des explications pour les écarts identifiés par rapport au Budget. </w:t>
      </w:r>
    </w:p>
    <w:p w14:paraId="49D58DF6" w14:textId="0087C769" w:rsidR="002C071C" w:rsidRPr="00805E3B" w:rsidRDefault="747C52ED" w:rsidP="00432C5C">
      <w:pPr>
        <w:pStyle w:val="List"/>
        <w:widowControl w:val="0"/>
        <w:numPr>
          <w:ilvl w:val="1"/>
          <w:numId w:val="18"/>
        </w:numPr>
        <w:tabs>
          <w:tab w:val="left" w:pos="1204"/>
        </w:tabs>
      </w:pPr>
      <w:r>
        <w:t>Le rapport financier doit être signé par le signataire autorisé de l</w:t>
      </w:r>
      <w:r w:rsidR="00172572">
        <w:t>’</w:t>
      </w:r>
      <w:r>
        <w:t xml:space="preserve">organisation </w:t>
      </w:r>
      <w:r w:rsidR="009D0CF4">
        <w:t xml:space="preserve">de mise en </w:t>
      </w:r>
      <w:r w:rsidR="009D0CF4">
        <w:rPr>
          <w:rStyle w:val="normaltextrun"/>
        </w:rPr>
        <w:t>œuvre</w:t>
      </w:r>
      <w:r>
        <w:t xml:space="preserve">. </w:t>
      </w:r>
    </w:p>
    <w:p w14:paraId="11BD7D85" w14:textId="2EF6A91E" w:rsidR="002C071C" w:rsidRPr="00805E3B" w:rsidRDefault="747C52ED" w:rsidP="00432C5C">
      <w:pPr>
        <w:pStyle w:val="List"/>
        <w:widowControl w:val="0"/>
        <w:numPr>
          <w:ilvl w:val="1"/>
          <w:numId w:val="18"/>
        </w:numPr>
        <w:tabs>
          <w:tab w:val="left" w:pos="1204"/>
        </w:tabs>
      </w:pPr>
      <w:r>
        <w:t xml:space="preserve">Le rapport financier doit être rédigé de manière à permettre des comparaisons directes avec le Budget le plus récemment approuvé, en utilisant la même devise et les mêmes postes budgétaires. </w:t>
      </w:r>
    </w:p>
    <w:p w14:paraId="6FCB1562" w14:textId="7564066C" w:rsidR="002C071C" w:rsidRPr="00805E3B" w:rsidRDefault="747C52ED" w:rsidP="00432C5C">
      <w:pPr>
        <w:pStyle w:val="List"/>
        <w:widowControl w:val="0"/>
        <w:numPr>
          <w:ilvl w:val="1"/>
          <w:numId w:val="18"/>
        </w:numPr>
        <w:tabs>
          <w:tab w:val="left" w:pos="1204"/>
        </w:tabs>
      </w:pPr>
      <w:r>
        <w:t>Le rapport financier doit contenir des colonnes d</w:t>
      </w:r>
      <w:r w:rsidR="00172572">
        <w:t>’</w:t>
      </w:r>
      <w:r>
        <w:t xml:space="preserve">informations cumulées pour divers postes budgétaires (revenus et dépenses) des périodes précédentes. </w:t>
      </w:r>
    </w:p>
    <w:p w14:paraId="57033903" w14:textId="689D318C" w:rsidR="004923E0" w:rsidRPr="00805E3B" w:rsidRDefault="747C52ED" w:rsidP="00432C5C">
      <w:pPr>
        <w:pStyle w:val="List"/>
        <w:widowControl w:val="0"/>
        <w:numPr>
          <w:ilvl w:val="1"/>
          <w:numId w:val="18"/>
        </w:numPr>
        <w:tabs>
          <w:tab w:val="left" w:pos="1204"/>
        </w:tabs>
      </w:pPr>
      <w:r>
        <w:t>Le rapport financier doit également contenir :</w:t>
      </w:r>
    </w:p>
    <w:p w14:paraId="31AF1869" w14:textId="2AF02CEF" w:rsidR="004923E0" w:rsidRPr="00805E3B" w:rsidRDefault="008F7EA7">
      <w:pPr>
        <w:pStyle w:val="ListParagraph"/>
        <w:numPr>
          <w:ilvl w:val="0"/>
          <w:numId w:val="5"/>
        </w:numPr>
        <w:ind w:left="981" w:hanging="357"/>
        <w:rPr>
          <w:szCs w:val="24"/>
        </w:rPr>
      </w:pPr>
      <w:r>
        <w:t>L</w:t>
      </w:r>
      <w:r w:rsidR="00AD46E9">
        <w:t>es principes comptables appliqués (principes comptables, principe de trésorerie ou modifiés),</w:t>
      </w:r>
    </w:p>
    <w:p w14:paraId="25483256" w14:textId="45E40CA5" w:rsidR="004923E0" w:rsidRPr="00805E3B" w:rsidRDefault="008F7EA7">
      <w:pPr>
        <w:pStyle w:val="ListParagraph"/>
        <w:numPr>
          <w:ilvl w:val="0"/>
          <w:numId w:val="5"/>
        </w:numPr>
        <w:ind w:left="981" w:hanging="357"/>
        <w:rPr>
          <w:szCs w:val="24"/>
        </w:rPr>
      </w:pPr>
      <w:r>
        <w:t>L</w:t>
      </w:r>
      <w:r w:rsidR="004923E0">
        <w:t>es revenus de toutes sources, y compris les gains d</w:t>
      </w:r>
      <w:r w:rsidR="00172572">
        <w:t>’</w:t>
      </w:r>
      <w:r w:rsidR="004923E0">
        <w:t>intérêts et de change, la Contribution, exprimée à la fois dans la devise dans laquelle elle a été transférée et dans le montant reçu en devise locale,</w:t>
      </w:r>
    </w:p>
    <w:p w14:paraId="167555E7" w14:textId="6609461B" w:rsidR="00F76B8D" w:rsidRPr="00805E3B" w:rsidRDefault="008F7EA7">
      <w:pPr>
        <w:pStyle w:val="ListParagraph"/>
        <w:numPr>
          <w:ilvl w:val="0"/>
          <w:numId w:val="5"/>
        </w:numPr>
        <w:ind w:left="981" w:hanging="357"/>
        <w:rPr>
          <w:szCs w:val="24"/>
        </w:rPr>
      </w:pPr>
      <w:bookmarkStart w:id="18" w:name="_Hlk71727141"/>
      <w:r>
        <w:t>L</w:t>
      </w:r>
      <w:r w:rsidR="1562D69F">
        <w:t>es gains et/ou pertes de change généré(e)s. Le rapport doit inclure toute la chaîne d</w:t>
      </w:r>
      <w:r w:rsidR="00172572">
        <w:t>’</w:t>
      </w:r>
      <w:r w:rsidR="1562D69F">
        <w:t xml:space="preserve">échanges nécessaires à la mise en œuvre du Projet. Le principe comptable utilisé doit être indiqué en note au rapport </w:t>
      </w:r>
      <w:bookmarkEnd w:id="18"/>
      <w:r w:rsidR="00172572">
        <w:t>financier,</w:t>
      </w:r>
    </w:p>
    <w:p w14:paraId="5DBFDDF0" w14:textId="42995F48" w:rsidR="004923E0" w:rsidRPr="00805E3B" w:rsidRDefault="008F7EA7">
      <w:pPr>
        <w:pStyle w:val="ListParagraph"/>
        <w:numPr>
          <w:ilvl w:val="0"/>
          <w:numId w:val="5"/>
        </w:numPr>
        <w:ind w:left="981" w:hanging="357"/>
        <w:rPr>
          <w:szCs w:val="24"/>
        </w:rPr>
      </w:pPr>
      <w:r>
        <w:t>L</w:t>
      </w:r>
      <w:r w:rsidR="00E00522">
        <w:t>es coûts enregistrés au cours de la période à rapporter en cours,</w:t>
      </w:r>
    </w:p>
    <w:p w14:paraId="24B23215" w14:textId="630E053B" w:rsidR="004923E0" w:rsidRPr="00805E3B" w:rsidRDefault="008F7EA7">
      <w:pPr>
        <w:pStyle w:val="ListParagraph"/>
        <w:numPr>
          <w:ilvl w:val="0"/>
          <w:numId w:val="5"/>
        </w:numPr>
        <w:ind w:left="981" w:hanging="357"/>
        <w:rPr>
          <w:szCs w:val="24"/>
        </w:rPr>
      </w:pPr>
      <w:r>
        <w:t>L</w:t>
      </w:r>
      <w:r w:rsidR="004923E0">
        <w:t xml:space="preserve">es fonds inutilisés par date de déclaration. </w:t>
      </w:r>
      <w:bookmarkStart w:id="19" w:name="_Hlk71727169"/>
      <w:r w:rsidR="004923E0">
        <w:t>Le solde doit préciser les gains ou les pertes de change au cours de la période à rapporter,</w:t>
      </w:r>
      <w:bookmarkEnd w:id="19"/>
    </w:p>
    <w:p w14:paraId="633806B3" w14:textId="2050701B" w:rsidR="004923E0" w:rsidRPr="00612A04" w:rsidRDefault="008F7EA7">
      <w:pPr>
        <w:pStyle w:val="ListParagraph"/>
        <w:numPr>
          <w:ilvl w:val="0"/>
          <w:numId w:val="5"/>
        </w:numPr>
        <w:ind w:left="981" w:hanging="357"/>
      </w:pPr>
      <w:r>
        <w:t>L</w:t>
      </w:r>
      <w:r w:rsidR="3917C40E">
        <w:t xml:space="preserve">e bilan (lorsque cela est requis selon le principe comptable utilisé), </w:t>
      </w:r>
    </w:p>
    <w:p w14:paraId="7765EE45" w14:textId="435F69C1" w:rsidR="004923E0" w:rsidRPr="00805E3B" w:rsidRDefault="008F7EA7">
      <w:pPr>
        <w:pStyle w:val="ListParagraph"/>
        <w:numPr>
          <w:ilvl w:val="0"/>
          <w:numId w:val="5"/>
        </w:numPr>
        <w:ind w:left="981" w:hanging="357"/>
        <w:rPr>
          <w:szCs w:val="24"/>
        </w:rPr>
      </w:pPr>
      <w:r>
        <w:t>N</w:t>
      </w:r>
      <w:r w:rsidR="00172572">
        <w:t>ote explicative</w:t>
      </w:r>
      <w:r w:rsidR="004923E0">
        <w:t>, y compris une description des principes comptables utilisés et d</w:t>
      </w:r>
      <w:r w:rsidR="00172572">
        <w:t>’</w:t>
      </w:r>
      <w:r w:rsidR="004923E0">
        <w:t xml:space="preserve">autres éléments explicatifs éventuels qui pourraient être nécessaires </w:t>
      </w:r>
      <w:r w:rsidR="00172572">
        <w:t>à</w:t>
      </w:r>
      <w:r w:rsidR="004923E0">
        <w:t xml:space="preserve"> la transparence des rapports financiers dans le cadre du projet, et</w:t>
      </w:r>
    </w:p>
    <w:p w14:paraId="4CD05D6E" w14:textId="73F9A843" w:rsidR="004E6A0B" w:rsidRPr="00172572" w:rsidRDefault="008F7EA7">
      <w:pPr>
        <w:pStyle w:val="ListParagraph"/>
        <w:numPr>
          <w:ilvl w:val="0"/>
          <w:numId w:val="5"/>
        </w:numPr>
        <w:ind w:left="981" w:hanging="357"/>
      </w:pPr>
      <w:r>
        <w:t>L</w:t>
      </w:r>
      <w:r w:rsidR="004E6A0B">
        <w:t xml:space="preserve">e cas échéant, </w:t>
      </w:r>
      <w:r w:rsidR="00CB4FC3">
        <w:t>le</w:t>
      </w:r>
      <w:r w:rsidR="004E6A0B">
        <w:t>s montants ont</w:t>
      </w:r>
      <w:r w:rsidR="00CB4FC3">
        <w:t xml:space="preserve"> qui ont</w:t>
      </w:r>
      <w:r w:rsidR="004E6A0B">
        <w:t xml:space="preserve"> été trans</w:t>
      </w:r>
      <w:r w:rsidR="00CB4FC3">
        <w:t>férés</w:t>
      </w:r>
      <w:r w:rsidR="004E6A0B">
        <w:t xml:space="preserve"> aux Partenaires </w:t>
      </w:r>
      <w:r w:rsidR="00172572">
        <w:t>subséquents</w:t>
      </w:r>
      <w:r w:rsidR="004E6A0B">
        <w:t xml:space="preserve"> de l</w:t>
      </w:r>
      <w:r w:rsidR="00172572">
        <w:t>’</w:t>
      </w:r>
      <w:r w:rsidR="004E6A0B">
        <w:t xml:space="preserve">organisation </w:t>
      </w:r>
      <w:r w:rsidR="009D0CF4">
        <w:t xml:space="preserve">de mise en </w:t>
      </w:r>
      <w:r w:rsidR="009D0CF4">
        <w:rPr>
          <w:rStyle w:val="normaltextrun"/>
        </w:rPr>
        <w:t>œuvre</w:t>
      </w:r>
      <w:r w:rsidR="004E6A0B">
        <w:t xml:space="preserve">. </w:t>
      </w:r>
      <w:bookmarkStart w:id="20" w:name="_Hlk514745844"/>
      <w:r w:rsidR="004E6A0B">
        <w:t>Le montant doit être spécifié dans une note ou une annexe avec les informations suivantes : montant qui a été comptabilisé et rapporté par le</w:t>
      </w:r>
      <w:r w:rsidR="00C864BA">
        <w:t xml:space="preserve"> partenaire subséquent</w:t>
      </w:r>
      <w:r w:rsidR="004E6A0B">
        <w:t>, montant qui a été payé mais pas encore à rapporter, et montant à rapporter qui ne l</w:t>
      </w:r>
      <w:r w:rsidR="00172572">
        <w:t>’</w:t>
      </w:r>
      <w:r w:rsidR="004E6A0B">
        <w:t xml:space="preserve">a pas encore été.  Le rapport annuel doit inclure une annexe avec des informations sur les partenaires </w:t>
      </w:r>
      <w:r w:rsidR="00172572">
        <w:t>subséquents</w:t>
      </w:r>
      <w:r w:rsidR="004E6A0B">
        <w:t xml:space="preserve"> qui ont reçu des fonds au cours de </w:t>
      </w:r>
      <w:bookmarkEnd w:id="20"/>
      <w:r w:rsidR="000F3238">
        <w:t>l’année. Les</w:t>
      </w:r>
      <w:r w:rsidR="00172572">
        <w:t xml:space="preserve"> annexes doivent inclurent les information</w:t>
      </w:r>
      <w:r w:rsidR="00E90B6F">
        <w:t>s</w:t>
      </w:r>
      <w:r w:rsidR="00172572">
        <w:t xml:space="preserve"> de chaque </w:t>
      </w:r>
      <w:proofErr w:type="gramStart"/>
      <w:r w:rsidR="00172572">
        <w:t>partenaire subs</w:t>
      </w:r>
      <w:r w:rsidR="00E90B6F">
        <w:t>é</w:t>
      </w:r>
      <w:r w:rsidR="00172572">
        <w:t>quent</w:t>
      </w:r>
      <w:r w:rsidR="00E90B6F">
        <w:t>s</w:t>
      </w:r>
      <w:proofErr w:type="gramEnd"/>
      <w:r w:rsidR="00172572">
        <w:t xml:space="preserve"> concernant le pays, les dates de début et de fin de projet, le </w:t>
      </w:r>
      <w:r w:rsidR="00E90B6F">
        <w:t>montant total du budget ainsi que les dépenses de l’année.</w:t>
      </w:r>
    </w:p>
    <w:p w14:paraId="7A426CEF" w14:textId="793BF490" w:rsidR="00542734" w:rsidRPr="00805E3B" w:rsidRDefault="5E4DB8CE">
      <w:pPr>
        <w:pStyle w:val="Heading1"/>
      </w:pPr>
      <w:bookmarkStart w:id="21" w:name="_Toc101793193"/>
      <w:r>
        <w:t>Audit annuel</w:t>
      </w:r>
      <w:bookmarkEnd w:id="21"/>
      <w:r>
        <w:t xml:space="preserve"> </w:t>
      </w:r>
    </w:p>
    <w:p w14:paraId="69A030EB" w14:textId="11ED2B1E" w:rsidR="00590FEE" w:rsidRPr="00805E3B" w:rsidRDefault="000E151B" w:rsidP="00432C5C">
      <w:pPr>
        <w:pStyle w:val="List"/>
        <w:widowControl w:val="0"/>
        <w:numPr>
          <w:ilvl w:val="1"/>
          <w:numId w:val="19"/>
        </w:numPr>
        <w:tabs>
          <w:tab w:val="left" w:pos="1204"/>
        </w:tabs>
      </w:pPr>
      <w:r>
        <w:t>Un audit de la Contribution doit être fait annuellement par l</w:t>
      </w:r>
      <w:r w:rsidR="000F2062">
        <w:t>’</w:t>
      </w:r>
      <w:r>
        <w:t xml:space="preserve">organisation </w:t>
      </w:r>
      <w:r w:rsidR="009D0CF4">
        <w:t xml:space="preserve">de mise en </w:t>
      </w:r>
      <w:r w:rsidR="009D0CF4">
        <w:rPr>
          <w:rStyle w:val="normaltextrun"/>
        </w:rPr>
        <w:t>œuvre</w:t>
      </w:r>
      <w:r>
        <w:t xml:space="preserve">. Cet audit annuel doit avoir lieu conformément aux </w:t>
      </w:r>
      <w:bookmarkStart w:id="22" w:name="_Hlk514056749"/>
      <w:r>
        <w:t>instructions d</w:t>
      </w:r>
      <w:r w:rsidR="000F2062">
        <w:t>’</w:t>
      </w:r>
      <w:r>
        <w:t>audit de ForumCiv</w:t>
      </w:r>
      <w:bookmarkEnd w:id="22"/>
      <w:r w:rsidR="0085435C">
        <w:t xml:space="preserve"> pour le </w:t>
      </w:r>
      <w:r w:rsidR="0085435C" w:rsidRPr="00731DC2">
        <w:t>Programme de Partenariat Suédois</w:t>
      </w:r>
      <w:r>
        <w:t xml:space="preserve"> (Annexe III). </w:t>
      </w:r>
      <w:bookmarkStart w:id="23" w:name="_Hlk514056569"/>
      <w:r>
        <w:t>L</w:t>
      </w:r>
      <w:r w:rsidR="000F2062">
        <w:t>’</w:t>
      </w:r>
      <w:r>
        <w:t xml:space="preserve">organisation </w:t>
      </w:r>
      <w:r w:rsidR="009D0CF4">
        <w:t>de coopération</w:t>
      </w:r>
      <w:r>
        <w:t xml:space="preserve"> se réserve le droit d</w:t>
      </w:r>
      <w:r w:rsidR="000F2062">
        <w:t>’</w:t>
      </w:r>
      <w:r>
        <w:t>apporter des compléments ou des modifications aux instructions pendant toute la durée de l</w:t>
      </w:r>
      <w:r w:rsidR="000F2062">
        <w:t>’</w:t>
      </w:r>
      <w:r>
        <w:t>Accord.</w:t>
      </w:r>
      <w:bookmarkEnd w:id="23"/>
    </w:p>
    <w:p w14:paraId="5C5E6ABC" w14:textId="7185692C" w:rsidR="00590FEE" w:rsidRPr="00805E3B" w:rsidRDefault="68290370" w:rsidP="00432C5C">
      <w:pPr>
        <w:pStyle w:val="List"/>
        <w:widowControl w:val="0"/>
        <w:numPr>
          <w:ilvl w:val="1"/>
          <w:numId w:val="19"/>
        </w:numPr>
        <w:tabs>
          <w:tab w:val="left" w:pos="1204"/>
        </w:tabs>
      </w:pPr>
      <w:r>
        <w:t xml:space="preserve">Cet audit doit être effectué par un auditeur externe, indépendant et </w:t>
      </w:r>
      <w:r w:rsidR="00CB4FC3">
        <w:t>agréé</w:t>
      </w:r>
      <w:r>
        <w:t>. L</w:t>
      </w:r>
      <w:r w:rsidR="000F2062">
        <w:t>’</w:t>
      </w:r>
      <w:r>
        <w:t>audit doit être effectué conformément aux normes d</w:t>
      </w:r>
      <w:r w:rsidR="000F2062">
        <w:t>’</w:t>
      </w:r>
      <w:r>
        <w:t xml:space="preserve">audit internationales publiées par </w:t>
      </w:r>
      <w:r w:rsidRPr="008B7024">
        <w:t>l</w:t>
      </w:r>
      <w:r w:rsidR="000F2062" w:rsidRPr="008B7024">
        <w:t>’</w:t>
      </w:r>
      <w:r w:rsidRPr="008B7024">
        <w:t xml:space="preserve">International </w:t>
      </w:r>
      <w:proofErr w:type="spellStart"/>
      <w:r w:rsidRPr="008B7024">
        <w:t>Auditing</w:t>
      </w:r>
      <w:proofErr w:type="spellEnd"/>
      <w:r w:rsidRPr="008B7024">
        <w:t xml:space="preserve"> and Assurance Standards </w:t>
      </w:r>
      <w:proofErr w:type="spellStart"/>
      <w:r w:rsidRPr="008B7024">
        <w:t>Board</w:t>
      </w:r>
      <w:proofErr w:type="spellEnd"/>
      <w:r w:rsidRPr="008B7024">
        <w:t xml:space="preserve"> (IAASB).</w:t>
      </w:r>
      <w:r>
        <w:t xml:space="preserve"> L</w:t>
      </w:r>
      <w:r w:rsidR="000F2062">
        <w:t>’</w:t>
      </w:r>
      <w:r>
        <w:t>auditeur signataire ne peut pas se voir confier cette mission d</w:t>
      </w:r>
      <w:r w:rsidR="000F2062">
        <w:t>’</w:t>
      </w:r>
      <w:r>
        <w:t>audit plus de 7 années consécutives.</w:t>
      </w:r>
    </w:p>
    <w:p w14:paraId="0E64FFEA" w14:textId="415FA328" w:rsidR="00590FEE" w:rsidRPr="00805E3B" w:rsidRDefault="000E151B" w:rsidP="00432C5C">
      <w:pPr>
        <w:pStyle w:val="List"/>
        <w:widowControl w:val="0"/>
        <w:numPr>
          <w:ilvl w:val="1"/>
          <w:numId w:val="19"/>
        </w:numPr>
        <w:tabs>
          <w:tab w:val="left" w:pos="1204"/>
        </w:tabs>
      </w:pPr>
      <w:r>
        <w:t>L</w:t>
      </w:r>
      <w:r w:rsidR="000F2062">
        <w:t>’</w:t>
      </w:r>
      <w:r>
        <w:t xml:space="preserve">organisation </w:t>
      </w:r>
      <w:r w:rsidR="009D0CF4">
        <w:t>de coopération</w:t>
      </w:r>
      <w:r>
        <w:t xml:space="preserve"> se réserve le droit d</w:t>
      </w:r>
      <w:r w:rsidR="000F2062">
        <w:t>’</w:t>
      </w:r>
      <w:r>
        <w:t>approuver le choix de l</w:t>
      </w:r>
      <w:r w:rsidR="000F2062">
        <w:t>’</w:t>
      </w:r>
      <w:r>
        <w:t>auditeur par l</w:t>
      </w:r>
      <w:r w:rsidR="000F2062">
        <w:t>’</w:t>
      </w:r>
      <w:r>
        <w:t xml:space="preserve">organisation </w:t>
      </w:r>
      <w:r w:rsidR="009D0CF4">
        <w:t xml:space="preserve">de mise en </w:t>
      </w:r>
      <w:r w:rsidR="009D0CF4">
        <w:rPr>
          <w:rStyle w:val="normaltextrun"/>
        </w:rPr>
        <w:t>œuvre</w:t>
      </w:r>
      <w:r>
        <w:t xml:space="preserve"> et peut exiger que l</w:t>
      </w:r>
      <w:r w:rsidR="000F2062">
        <w:t>’</w:t>
      </w:r>
      <w:r>
        <w:t>auditeur soit remplacé s</w:t>
      </w:r>
      <w:r w:rsidR="000F2062">
        <w:t>’</w:t>
      </w:r>
      <w:r>
        <w:t>il n</w:t>
      </w:r>
      <w:r w:rsidR="000F2062">
        <w:t>’</w:t>
      </w:r>
      <w:r>
        <w:t>a pas rempli sa tâche de manière satisfaisante ou s</w:t>
      </w:r>
      <w:r w:rsidR="000F2062">
        <w:t>’</w:t>
      </w:r>
      <w:r>
        <w:t>il existe des soupçons concernant son indépendance ou ses compétences professionnelles.</w:t>
      </w:r>
    </w:p>
    <w:p w14:paraId="48AF678E" w14:textId="346D91CA" w:rsidR="00FB1453" w:rsidRPr="00805E3B" w:rsidRDefault="68290370" w:rsidP="00432C5C">
      <w:pPr>
        <w:pStyle w:val="List"/>
        <w:widowControl w:val="0"/>
        <w:numPr>
          <w:ilvl w:val="1"/>
          <w:numId w:val="19"/>
        </w:numPr>
        <w:tabs>
          <w:tab w:val="left" w:pos="1204"/>
        </w:tabs>
      </w:pPr>
      <w:r>
        <w:t>Le coût de l</w:t>
      </w:r>
      <w:r w:rsidR="00811A0D">
        <w:t>’</w:t>
      </w:r>
      <w:r>
        <w:t>audit doit être supporté par l</w:t>
      </w:r>
      <w:r w:rsidR="00811A0D">
        <w:t>’</w:t>
      </w:r>
      <w:r>
        <w:t xml:space="preserve">organisation </w:t>
      </w:r>
      <w:r w:rsidR="009D0CF4">
        <w:t xml:space="preserve">de mise en </w:t>
      </w:r>
      <w:r w:rsidR="009D0CF4">
        <w:rPr>
          <w:rStyle w:val="normaltextrun"/>
        </w:rPr>
        <w:t>œuvre</w:t>
      </w:r>
      <w:r>
        <w:t>. Il doit être inclus dans le Budget et imputé au Projet. L</w:t>
      </w:r>
      <w:r w:rsidR="00811A0D">
        <w:t>’</w:t>
      </w:r>
      <w:r>
        <w:t>organisation</w:t>
      </w:r>
      <w:r w:rsidR="009D0CF4" w:rsidRPr="006108BB">
        <w:t xml:space="preserve"> </w:t>
      </w:r>
      <w:r w:rsidR="009D0CF4">
        <w:t xml:space="preserve">de mise en </w:t>
      </w:r>
      <w:r w:rsidR="009D0CF4">
        <w:rPr>
          <w:rStyle w:val="normaltextrun"/>
        </w:rPr>
        <w:t>œuvre</w:t>
      </w:r>
      <w:r>
        <w:t xml:space="preserve"> doit s</w:t>
      </w:r>
      <w:r w:rsidR="00811A0D">
        <w:t>’</w:t>
      </w:r>
      <w:r>
        <w:t>assurer que l</w:t>
      </w:r>
      <w:r w:rsidR="00811A0D">
        <w:t>’</w:t>
      </w:r>
      <w:r>
        <w:t>instruction d</w:t>
      </w:r>
      <w:r w:rsidR="00811A0D">
        <w:t>’</w:t>
      </w:r>
      <w:r>
        <w:t>audit de ForumCiv</w:t>
      </w:r>
      <w:r w:rsidR="0085435C">
        <w:t xml:space="preserve"> pour le</w:t>
      </w:r>
      <w:r>
        <w:t xml:space="preserve"> </w:t>
      </w:r>
      <w:r w:rsidR="0085435C" w:rsidRPr="00731DC2">
        <w:t>Programme de Partenariat Suédois</w:t>
      </w:r>
      <w:r w:rsidR="00C864BA">
        <w:t xml:space="preserve"> </w:t>
      </w:r>
      <w:r>
        <w:t>est incluse dans la lettre de mission entre l</w:t>
      </w:r>
      <w:r w:rsidR="00811A0D">
        <w:t>’</w:t>
      </w:r>
      <w:r>
        <w:t xml:space="preserve">organisation </w:t>
      </w:r>
      <w:r w:rsidR="009D0CF4">
        <w:t xml:space="preserve">de mise en </w:t>
      </w:r>
      <w:r w:rsidR="009D0CF4">
        <w:rPr>
          <w:rStyle w:val="normaltextrun"/>
        </w:rPr>
        <w:t>œuvre</w:t>
      </w:r>
      <w:r>
        <w:t xml:space="preserve"> et l</w:t>
      </w:r>
      <w:r w:rsidR="00811A0D">
        <w:t>’</w:t>
      </w:r>
      <w:r>
        <w:t>auditeur.</w:t>
      </w:r>
    </w:p>
    <w:p w14:paraId="1412CE29" w14:textId="2259644B" w:rsidR="007E2087" w:rsidRPr="00805E3B" w:rsidRDefault="49198A65" w:rsidP="00432C5C">
      <w:pPr>
        <w:pStyle w:val="List"/>
        <w:widowControl w:val="0"/>
        <w:numPr>
          <w:ilvl w:val="1"/>
          <w:numId w:val="19"/>
        </w:numPr>
        <w:tabs>
          <w:tab w:val="left" w:pos="1204"/>
        </w:tabs>
      </w:pPr>
      <w:r>
        <w:rPr>
          <w:rStyle w:val="normaltextrun"/>
          <w:color w:val="000000" w:themeColor="text1"/>
        </w:rPr>
        <w:t>Sur la base des observations faites par l</w:t>
      </w:r>
      <w:r w:rsidR="00811A0D">
        <w:rPr>
          <w:rStyle w:val="normaltextrun"/>
          <w:color w:val="000000" w:themeColor="text1"/>
        </w:rPr>
        <w:t>’</w:t>
      </w:r>
      <w:r>
        <w:rPr>
          <w:rStyle w:val="normaltextrun"/>
          <w:color w:val="000000" w:themeColor="text1"/>
        </w:rPr>
        <w:t>auditeur au cours du processus d</w:t>
      </w:r>
      <w:r w:rsidR="00811A0D">
        <w:rPr>
          <w:rStyle w:val="normaltextrun"/>
          <w:color w:val="000000" w:themeColor="text1"/>
        </w:rPr>
        <w:t>’</w:t>
      </w:r>
      <w:r>
        <w:rPr>
          <w:rStyle w:val="normaltextrun"/>
          <w:color w:val="000000" w:themeColor="text1"/>
        </w:rPr>
        <w:t>audit et des mesures recommandées spécifiées dans le rapport d</w:t>
      </w:r>
      <w:r w:rsidR="00811A0D">
        <w:rPr>
          <w:rStyle w:val="normaltextrun"/>
          <w:color w:val="000000" w:themeColor="text1"/>
        </w:rPr>
        <w:t>’</w:t>
      </w:r>
      <w:r>
        <w:rPr>
          <w:rStyle w:val="normaltextrun"/>
          <w:color w:val="000000" w:themeColor="text1"/>
        </w:rPr>
        <w:t xml:space="preserve">audit, </w:t>
      </w:r>
      <w:r>
        <w:t>l</w:t>
      </w:r>
      <w:r w:rsidR="00811A0D">
        <w:t>’</w:t>
      </w:r>
      <w:r>
        <w:t xml:space="preserve">organisation </w:t>
      </w:r>
      <w:r w:rsidR="009D0CF4">
        <w:t xml:space="preserve">de mise en </w:t>
      </w:r>
      <w:r w:rsidR="009D0CF4">
        <w:rPr>
          <w:rStyle w:val="normaltextrun"/>
        </w:rPr>
        <w:t>œuvre</w:t>
      </w:r>
      <w:r>
        <w:rPr>
          <w:rStyle w:val="normaltextrun"/>
          <w:color w:val="000000" w:themeColor="text1"/>
        </w:rPr>
        <w:t xml:space="preserve"> doit produire une </w:t>
      </w:r>
      <w:r>
        <w:rPr>
          <w:rStyle w:val="normaltextrun"/>
          <w:i/>
          <w:color w:val="000000" w:themeColor="text1"/>
        </w:rPr>
        <w:t xml:space="preserve">Réponse de management </w:t>
      </w:r>
      <w:r>
        <w:rPr>
          <w:rStyle w:val="normaltextrun"/>
          <w:color w:val="000000" w:themeColor="text1"/>
        </w:rPr>
        <w:t>et la transmettre à l</w:t>
      </w:r>
      <w:r w:rsidR="00811A0D">
        <w:rPr>
          <w:rStyle w:val="normaltextrun"/>
          <w:color w:val="000000" w:themeColor="text1"/>
        </w:rPr>
        <w:t>’</w:t>
      </w:r>
      <w:r>
        <w:rPr>
          <w:rStyle w:val="normaltextrun"/>
          <w:color w:val="000000" w:themeColor="text1"/>
        </w:rPr>
        <w:t xml:space="preserve">organisation </w:t>
      </w:r>
      <w:r w:rsidR="009D0CF4">
        <w:rPr>
          <w:rStyle w:val="normaltextrun"/>
          <w:color w:val="000000" w:themeColor="text1"/>
        </w:rPr>
        <w:t>de coopération</w:t>
      </w:r>
      <w:r>
        <w:rPr>
          <w:rStyle w:val="normaltextrun"/>
          <w:color w:val="000000" w:themeColor="text1"/>
        </w:rPr>
        <w:t xml:space="preserve">. Dans sa </w:t>
      </w:r>
      <w:r>
        <w:rPr>
          <w:rStyle w:val="normaltextrun"/>
          <w:i/>
          <w:color w:val="000000" w:themeColor="text1"/>
        </w:rPr>
        <w:t xml:space="preserve">Réponse de management, </w:t>
      </w:r>
      <w:r>
        <w:rPr>
          <w:rStyle w:val="normaltextrun"/>
          <w:color w:val="000000" w:themeColor="text1"/>
        </w:rPr>
        <w:t>l</w:t>
      </w:r>
      <w:r w:rsidR="00811A0D">
        <w:rPr>
          <w:rStyle w:val="normaltextrun"/>
          <w:color w:val="000000" w:themeColor="text1"/>
        </w:rPr>
        <w:t>’</w:t>
      </w:r>
      <w:r>
        <w:rPr>
          <w:rStyle w:val="normaltextrun"/>
          <w:color w:val="000000" w:themeColor="text1"/>
        </w:rPr>
        <w:t xml:space="preserve">organisation </w:t>
      </w:r>
      <w:r w:rsidR="009D0CF4">
        <w:t xml:space="preserve">de mise en </w:t>
      </w:r>
      <w:r w:rsidR="009D0CF4">
        <w:rPr>
          <w:rStyle w:val="normaltextrun"/>
        </w:rPr>
        <w:t>œuvre</w:t>
      </w:r>
      <w:r>
        <w:rPr>
          <w:rStyle w:val="normaltextrun"/>
          <w:color w:val="000000" w:themeColor="text1"/>
        </w:rPr>
        <w:t xml:space="preserve"> doit indiquer quelles sont les mesures prévues, le calendrier de leur mise en œuvre et quelle fonction de </w:t>
      </w:r>
      <w:r>
        <w:t>l</w:t>
      </w:r>
      <w:r w:rsidR="00811A0D">
        <w:t>’</w:t>
      </w:r>
      <w:r>
        <w:t xml:space="preserve">organisation </w:t>
      </w:r>
      <w:r w:rsidR="009D0CF4">
        <w:t xml:space="preserve">de mise en </w:t>
      </w:r>
      <w:r w:rsidR="009D0CF4">
        <w:rPr>
          <w:rStyle w:val="normaltextrun"/>
        </w:rPr>
        <w:t>œuvre</w:t>
      </w:r>
      <w:r>
        <w:rPr>
          <w:rStyle w:val="normaltextrun"/>
          <w:color w:val="000000" w:themeColor="text1"/>
        </w:rPr>
        <w:t xml:space="preserve"> en est responsable.</w:t>
      </w:r>
      <w:r>
        <w:rPr>
          <w:rStyle w:val="eop"/>
          <w:color w:val="000000" w:themeColor="text1"/>
        </w:rPr>
        <w:t> </w:t>
      </w:r>
    </w:p>
    <w:p w14:paraId="3638A5DB" w14:textId="5BA0DED6" w:rsidR="00FB1453" w:rsidRPr="00805E3B" w:rsidRDefault="00B178EA" w:rsidP="00432C5C">
      <w:pPr>
        <w:pStyle w:val="List"/>
        <w:widowControl w:val="0"/>
        <w:numPr>
          <w:ilvl w:val="1"/>
          <w:numId w:val="19"/>
        </w:numPr>
        <w:tabs>
          <w:tab w:val="left" w:pos="1204"/>
        </w:tabs>
      </w:pPr>
      <w:r>
        <w:t>L</w:t>
      </w:r>
      <w:r w:rsidR="00811A0D">
        <w:t>’</w:t>
      </w:r>
      <w:r>
        <w:t xml:space="preserve">organisation </w:t>
      </w:r>
      <w:r w:rsidR="009D0CF4">
        <w:t xml:space="preserve">de mise en </w:t>
      </w:r>
      <w:r w:rsidR="009D0CF4">
        <w:rPr>
          <w:rStyle w:val="normaltextrun"/>
        </w:rPr>
        <w:t>œuvre</w:t>
      </w:r>
      <w:r>
        <w:t xml:space="preserve"> doit, dans tous les accords qu</w:t>
      </w:r>
      <w:r w:rsidR="00083B77">
        <w:t>’</w:t>
      </w:r>
      <w:r>
        <w:t xml:space="preserve">elle conclut avec un Partenaire </w:t>
      </w:r>
      <w:r w:rsidR="00083B77">
        <w:t>subséquent</w:t>
      </w:r>
      <w:r>
        <w:t>, inclure des conditions selon lesquelles celui-ci est tenu d</w:t>
      </w:r>
      <w:r w:rsidR="00083B77">
        <w:t>’</w:t>
      </w:r>
      <w:r>
        <w:t xml:space="preserve">effectuer des audits annuels. Les audits doivent être effectués conformément aux </w:t>
      </w:r>
      <w:bookmarkStart w:id="24" w:name="_Hlk71727379"/>
      <w:r>
        <w:t>Instructions d</w:t>
      </w:r>
      <w:r w:rsidR="00083B77">
        <w:t>’</w:t>
      </w:r>
      <w:r>
        <w:t>audit de ForumCiv</w:t>
      </w:r>
      <w:r w:rsidR="0085435C">
        <w:t xml:space="preserve"> pour le</w:t>
      </w:r>
      <w:r w:rsidR="00C864BA">
        <w:t xml:space="preserve"> </w:t>
      </w:r>
      <w:r w:rsidR="0085435C" w:rsidRPr="00731DC2">
        <w:t>Programme de Partenariat Suédois</w:t>
      </w:r>
      <w:r>
        <w:t>. L</w:t>
      </w:r>
      <w:r w:rsidR="00083B77">
        <w:t>’</w:t>
      </w:r>
      <w:r>
        <w:t xml:space="preserve">organisation </w:t>
      </w:r>
      <w:r w:rsidR="009D0CF4">
        <w:t xml:space="preserve">de mise en </w:t>
      </w:r>
      <w:r w:rsidR="009D0CF4">
        <w:rPr>
          <w:rStyle w:val="normaltextrun"/>
        </w:rPr>
        <w:t>œuvre</w:t>
      </w:r>
      <w:r>
        <w:t xml:space="preserve"> peut ajouter des points de révision supplémentaires à la mission ISRS 4400 en fonction de son évaluation des risques du partenaire </w:t>
      </w:r>
      <w:r w:rsidR="00083B77">
        <w:t>subséquent</w:t>
      </w:r>
      <w:r>
        <w:t xml:space="preserve">. </w:t>
      </w:r>
      <w:bookmarkStart w:id="25" w:name="_Hlk516664077"/>
      <w:bookmarkEnd w:id="24"/>
      <w:r>
        <w:t>L</w:t>
      </w:r>
      <w:r w:rsidR="00083B77">
        <w:t>’</w:t>
      </w:r>
      <w:r>
        <w:t xml:space="preserve">organisation </w:t>
      </w:r>
      <w:r w:rsidR="007B2FEA">
        <w:t xml:space="preserve">de mise en </w:t>
      </w:r>
      <w:r w:rsidR="007B2FEA">
        <w:rPr>
          <w:rStyle w:val="normaltextrun"/>
        </w:rPr>
        <w:t>œuvre</w:t>
      </w:r>
      <w:r>
        <w:t xml:space="preserve"> doit vérifier que les fonds transférés à d</w:t>
      </w:r>
      <w:r w:rsidR="00083B77">
        <w:t>’</w:t>
      </w:r>
      <w:r>
        <w:t>autres parties ont bien fait l</w:t>
      </w:r>
      <w:r w:rsidR="00083B77">
        <w:t>’</w:t>
      </w:r>
      <w:r>
        <w:t>objet d</w:t>
      </w:r>
      <w:r w:rsidR="00083B77">
        <w:t>’</w:t>
      </w:r>
      <w:r>
        <w:t>un audit et qu</w:t>
      </w:r>
      <w:r w:rsidR="00083B77">
        <w:t>’</w:t>
      </w:r>
      <w:r>
        <w:t>elle a pris les mesures nécessaires relatives aux lacunes signalées. Les observations/lacunes importantes doivent être indiquées dans le rapport de l</w:t>
      </w:r>
      <w:r w:rsidR="00083B77">
        <w:t>’</w:t>
      </w:r>
      <w:r>
        <w:t xml:space="preserve">organisation </w:t>
      </w:r>
      <w:r w:rsidR="007B2FEA">
        <w:t xml:space="preserve">de mise en </w:t>
      </w:r>
      <w:r w:rsidR="007B2FEA">
        <w:rPr>
          <w:rStyle w:val="normaltextrun"/>
        </w:rPr>
        <w:t>œuvre</w:t>
      </w:r>
      <w:r>
        <w:t xml:space="preserve"> à l</w:t>
      </w:r>
      <w:r w:rsidR="00083B77">
        <w:t>’</w:t>
      </w:r>
      <w:r>
        <w:t>organisation</w:t>
      </w:r>
      <w:r w:rsidR="007B2FEA" w:rsidRPr="006108BB">
        <w:t xml:space="preserve"> </w:t>
      </w:r>
      <w:r w:rsidR="007B2FEA">
        <w:t>de coopération</w:t>
      </w:r>
      <w:r>
        <w:t>. L</w:t>
      </w:r>
      <w:r w:rsidR="00083B77">
        <w:t>’</w:t>
      </w:r>
      <w:r>
        <w:t xml:space="preserve">organisation </w:t>
      </w:r>
      <w:r w:rsidR="007B2FEA">
        <w:t xml:space="preserve">de mise en </w:t>
      </w:r>
      <w:r w:rsidR="007B2FEA">
        <w:rPr>
          <w:rStyle w:val="normaltextrun"/>
        </w:rPr>
        <w:t>œuvre</w:t>
      </w:r>
      <w:r>
        <w:t xml:space="preserve"> se réserve le droit d</w:t>
      </w:r>
      <w:r w:rsidR="00083B77">
        <w:t>’</w:t>
      </w:r>
      <w:r>
        <w:t>approuver le choix de l</w:t>
      </w:r>
      <w:r w:rsidR="00083B77">
        <w:t>’</w:t>
      </w:r>
      <w:r>
        <w:t xml:space="preserve">auditeur et la description de la mission faite par le partenaire </w:t>
      </w:r>
      <w:r w:rsidR="00083B77">
        <w:t>subséquent</w:t>
      </w:r>
      <w:r>
        <w:t>.</w:t>
      </w:r>
      <w:bookmarkEnd w:id="25"/>
    </w:p>
    <w:p w14:paraId="2D25E117" w14:textId="7BE9DA0A" w:rsidR="000218D2" w:rsidRPr="00805E3B" w:rsidRDefault="00B178EA" w:rsidP="00432C5C">
      <w:pPr>
        <w:pStyle w:val="List"/>
        <w:widowControl w:val="0"/>
        <w:numPr>
          <w:ilvl w:val="1"/>
          <w:numId w:val="19"/>
        </w:numPr>
        <w:tabs>
          <w:tab w:val="left" w:pos="1204"/>
        </w:tabs>
      </w:pPr>
      <w:r>
        <w:t>Le cas échéant, l</w:t>
      </w:r>
      <w:r w:rsidR="00D75DB3">
        <w:t>’</w:t>
      </w:r>
      <w:r>
        <w:t xml:space="preserve">organisation </w:t>
      </w:r>
      <w:r w:rsidR="007B2FEA">
        <w:t xml:space="preserve">de mise en </w:t>
      </w:r>
      <w:r w:rsidR="007B2FEA">
        <w:rPr>
          <w:rStyle w:val="normaltextrun"/>
        </w:rPr>
        <w:t>œuvre</w:t>
      </w:r>
      <w:r>
        <w:t xml:space="preserve"> doit faire en sorte que </w:t>
      </w:r>
      <w:r w:rsidR="000F3238">
        <w:t>les partenaires subséquents</w:t>
      </w:r>
      <w:r>
        <w:t xml:space="preserve"> soient soumis à des processus d</w:t>
      </w:r>
      <w:r w:rsidR="00D75DB3">
        <w:t>’</w:t>
      </w:r>
      <w:r>
        <w:t xml:space="preserve">audit adéquats comprenant les éléments suivants : </w:t>
      </w:r>
    </w:p>
    <w:p w14:paraId="5492B4AE" w14:textId="1B2A5BB1" w:rsidR="000F3238" w:rsidRDefault="00E13CE2" w:rsidP="000F3238">
      <w:pPr>
        <w:pStyle w:val="List"/>
        <w:numPr>
          <w:ilvl w:val="0"/>
          <w:numId w:val="43"/>
        </w:numPr>
      </w:pPr>
      <w:r>
        <w:t>Contrôle documenté de l</w:t>
      </w:r>
      <w:r w:rsidR="00D75DB3">
        <w:t>’</w:t>
      </w:r>
      <w:r>
        <w:t>indépendance et des compétences professionnelles de l</w:t>
      </w:r>
      <w:r w:rsidR="00D75DB3">
        <w:t>’</w:t>
      </w:r>
      <w:r>
        <w:t>auditeur</w:t>
      </w:r>
    </w:p>
    <w:p w14:paraId="1FC74704" w14:textId="46E71756" w:rsidR="000218D2" w:rsidRDefault="00E13CE2" w:rsidP="000F3238">
      <w:pPr>
        <w:pStyle w:val="List"/>
        <w:numPr>
          <w:ilvl w:val="0"/>
          <w:numId w:val="43"/>
        </w:numPr>
      </w:pPr>
      <w:r>
        <w:t>Contrôle documenté de la conformité du rapport de l</w:t>
      </w:r>
      <w:r w:rsidR="00D75DB3">
        <w:t>’</w:t>
      </w:r>
      <w:r>
        <w:t>auditeur avec ce qui est requis en vertu de l</w:t>
      </w:r>
      <w:r w:rsidR="00D75DB3">
        <w:t>’</w:t>
      </w:r>
      <w:r>
        <w:t>Accord, et</w:t>
      </w:r>
    </w:p>
    <w:p w14:paraId="593F7566" w14:textId="528EC890" w:rsidR="002155EE" w:rsidRPr="00805E3B" w:rsidRDefault="00E13CE2" w:rsidP="000F3238">
      <w:pPr>
        <w:pStyle w:val="List"/>
        <w:numPr>
          <w:ilvl w:val="0"/>
          <w:numId w:val="43"/>
        </w:numPr>
      </w:pPr>
      <w:r>
        <w:t>Avis circonstancié et documenté sur le rapport de l</w:t>
      </w:r>
      <w:r w:rsidR="00D75DB3" w:rsidRPr="000F3238">
        <w:t>’</w:t>
      </w:r>
      <w:r>
        <w:t>auditeur et si un suivi adéquat a été effectué sur la base des informations reçues.</w:t>
      </w:r>
    </w:p>
    <w:p w14:paraId="3719AEAB" w14:textId="423B631D" w:rsidR="0026275B" w:rsidRPr="00416404" w:rsidRDefault="1F87AEAE">
      <w:pPr>
        <w:pStyle w:val="Heading1"/>
      </w:pPr>
      <w:bookmarkStart w:id="26" w:name="_Hlk23772296"/>
      <w:bookmarkStart w:id="27" w:name="_Toc101793196"/>
      <w:bookmarkEnd w:id="26"/>
      <w:r>
        <w:t>Gestion financière</w:t>
      </w:r>
      <w:bookmarkEnd w:id="27"/>
    </w:p>
    <w:p w14:paraId="6A34B0EB" w14:textId="7FB2DF8C" w:rsidR="00FB1453" w:rsidRPr="00805E3B" w:rsidRDefault="00D25012" w:rsidP="00432C5C">
      <w:pPr>
        <w:pStyle w:val="List"/>
        <w:widowControl w:val="0"/>
        <w:numPr>
          <w:ilvl w:val="1"/>
          <w:numId w:val="20"/>
        </w:numPr>
        <w:tabs>
          <w:tab w:val="left" w:pos="1204"/>
        </w:tabs>
      </w:pPr>
      <w:r>
        <w:t>L</w:t>
      </w:r>
      <w:r w:rsidR="00D75DB3">
        <w:t>’</w:t>
      </w:r>
      <w:r>
        <w:t xml:space="preserve">organisation </w:t>
      </w:r>
      <w:r w:rsidR="007B2FEA">
        <w:t xml:space="preserve">de mise en </w:t>
      </w:r>
      <w:r w:rsidR="007B2FEA">
        <w:rPr>
          <w:rStyle w:val="normaltextrun"/>
        </w:rPr>
        <w:t>œuvre</w:t>
      </w:r>
      <w:r w:rsidR="007B2FEA" w:rsidRPr="006108BB">
        <w:rPr>
          <w:rStyle w:val="normaltextrun"/>
        </w:rPr>
        <w:t xml:space="preserve"> </w:t>
      </w:r>
      <w:r>
        <w:t>doit tenir à jour la comptabilité des revenus et des dépenses du Projet en utilisant un système de comptabilité en partie double approprié conformément aux principes comptables et à la législation relative à la comptabilité financière en vigueur dans le pays où l</w:t>
      </w:r>
      <w:r w:rsidR="00D75DB3">
        <w:t>’</w:t>
      </w:r>
      <w:r>
        <w:t xml:space="preserve">organisation </w:t>
      </w:r>
      <w:r w:rsidR="007B2FEA">
        <w:t xml:space="preserve">de mise en </w:t>
      </w:r>
      <w:r w:rsidR="007B2FEA">
        <w:rPr>
          <w:rStyle w:val="normaltextrun"/>
        </w:rPr>
        <w:t>œuvre</w:t>
      </w:r>
      <w:r>
        <w:t xml:space="preserve"> est établie. </w:t>
      </w:r>
    </w:p>
    <w:p w14:paraId="70259C22" w14:textId="0C36EF14" w:rsidR="00FB1453" w:rsidRPr="00805E3B" w:rsidRDefault="182B5031" w:rsidP="00432C5C">
      <w:pPr>
        <w:pStyle w:val="List"/>
        <w:widowControl w:val="0"/>
        <w:numPr>
          <w:ilvl w:val="1"/>
          <w:numId w:val="20"/>
        </w:numPr>
        <w:tabs>
          <w:tab w:val="left" w:pos="1204"/>
        </w:tabs>
      </w:pPr>
      <w:r>
        <w:t>La comptabilité doit être mise à jour au moins une fois par mois. L</w:t>
      </w:r>
      <w:r w:rsidR="00D75DB3">
        <w:t>’</w:t>
      </w:r>
      <w:r>
        <w:t xml:space="preserve">organisation </w:t>
      </w:r>
      <w:r w:rsidR="007B2FEA">
        <w:t xml:space="preserve">de mise en </w:t>
      </w:r>
      <w:r w:rsidR="007B2FEA">
        <w:rPr>
          <w:rStyle w:val="normaltextrun"/>
        </w:rPr>
        <w:t>œuvre</w:t>
      </w:r>
      <w:r>
        <w:t xml:space="preserve"> doit effectuer mensuellement des rapprochements bancaires et de trésorerie et les documenter.</w:t>
      </w:r>
    </w:p>
    <w:p w14:paraId="1C34A991" w14:textId="327E976D" w:rsidR="00FB1453" w:rsidRPr="00805E3B" w:rsidRDefault="182B5031" w:rsidP="00432C5C">
      <w:pPr>
        <w:pStyle w:val="List"/>
        <w:widowControl w:val="0"/>
        <w:numPr>
          <w:ilvl w:val="1"/>
          <w:numId w:val="20"/>
        </w:numPr>
        <w:tabs>
          <w:tab w:val="left" w:pos="1204"/>
        </w:tabs>
      </w:pPr>
      <w:r>
        <w:t>Les revenus et les dépenses relevant du projet doivent être faciles à identifier et à vérifier, soit par l</w:t>
      </w:r>
      <w:r w:rsidR="00D75DB3">
        <w:t>’</w:t>
      </w:r>
      <w:r>
        <w:t>utilisation de comptes séparés pour le projet, soit en s</w:t>
      </w:r>
      <w:r w:rsidR="00D75DB3">
        <w:t>’</w:t>
      </w:r>
      <w:r>
        <w:t>assurant que les dépenses du projet peuvent être facilement identifiées et suivies dans les comptes et les systèmes comptables de l</w:t>
      </w:r>
      <w:r w:rsidR="00D75DB3">
        <w:t>’</w:t>
      </w:r>
      <w:r>
        <w:t xml:space="preserve">organisation </w:t>
      </w:r>
      <w:r w:rsidR="007B2FEA">
        <w:t xml:space="preserve">de mise en </w:t>
      </w:r>
      <w:r w:rsidR="007B2FEA">
        <w:rPr>
          <w:rStyle w:val="normaltextrun"/>
        </w:rPr>
        <w:t>œuvre</w:t>
      </w:r>
      <w:r>
        <w:t>. Tout éventuel intérêt couru sur la subvention doit être indiqué.</w:t>
      </w:r>
      <w:bookmarkStart w:id="28" w:name="_Hlk22306594"/>
    </w:p>
    <w:p w14:paraId="3E09C65B" w14:textId="0B947341" w:rsidR="00901626" w:rsidRPr="00805E3B" w:rsidRDefault="00CA3415" w:rsidP="00432C5C">
      <w:pPr>
        <w:pStyle w:val="List"/>
        <w:widowControl w:val="0"/>
        <w:numPr>
          <w:ilvl w:val="1"/>
          <w:numId w:val="20"/>
        </w:numPr>
        <w:tabs>
          <w:tab w:val="left" w:pos="1204"/>
        </w:tabs>
      </w:pPr>
      <w:r>
        <w:t>L</w:t>
      </w:r>
      <w:r w:rsidR="00D75DB3">
        <w:t>’</w:t>
      </w:r>
      <w:r>
        <w:t xml:space="preserve">organisation </w:t>
      </w:r>
      <w:r w:rsidR="007B2FEA">
        <w:t xml:space="preserve">de mise en </w:t>
      </w:r>
      <w:r w:rsidR="007B2FEA">
        <w:rPr>
          <w:rStyle w:val="normaltextrun"/>
        </w:rPr>
        <w:t>œuvre</w:t>
      </w:r>
      <w:r>
        <w:t xml:space="preserve"> doit conserver les documents comptables du Projet pendant la période de validité de l</w:t>
      </w:r>
      <w:r w:rsidR="00D75DB3">
        <w:t>’</w:t>
      </w:r>
      <w:r>
        <w:t>Accord et sept (7) ans après la date à laquelle l</w:t>
      </w:r>
      <w:r w:rsidR="00D75DB3">
        <w:t>’</w:t>
      </w:r>
      <w:r>
        <w:t>Accord a expiré ou a été résilié (ou plus selon la législation en vigueur dans le pays d</w:t>
      </w:r>
      <w:r w:rsidR="00D75DB3">
        <w:t>’</w:t>
      </w:r>
      <w:r>
        <w:t>opération).  Cela comprend entre autres vérifications, reçus, contrats, documents d</w:t>
      </w:r>
      <w:r w:rsidR="00D75DB3">
        <w:t>’</w:t>
      </w:r>
      <w:r>
        <w:t>approvisionnement et relevés de compte bancaire, ou équivalent. Les documents doivent être archivés dans un ordre clair et de manière sûre et doivent être mis à la disposition de l</w:t>
      </w:r>
      <w:r w:rsidR="00D75DB3">
        <w:t>’</w:t>
      </w:r>
      <w:r>
        <w:t xml:space="preserve">organisation </w:t>
      </w:r>
      <w:r w:rsidR="007B2FEA">
        <w:t>de coopération</w:t>
      </w:r>
      <w:r>
        <w:t xml:space="preserve"> sur demande dans un délai de </w:t>
      </w:r>
      <w:r w:rsidR="00EA3669" w:rsidRPr="00854567">
        <w:t>[</w:t>
      </w:r>
      <w:commentRangeStart w:id="29"/>
      <w:r w:rsidRPr="0014245D">
        <w:rPr>
          <w:highlight w:val="lightGray"/>
        </w:rPr>
        <w:t>X</w:t>
      </w:r>
      <w:commentRangeEnd w:id="29"/>
      <w:r w:rsidR="00EA3669">
        <w:rPr>
          <w:rStyle w:val="CommentReference"/>
          <w:rFonts w:asciiTheme="minorHAnsi" w:hAnsiTheme="minorHAnsi"/>
        </w:rPr>
        <w:commentReference w:id="29"/>
      </w:r>
      <w:r w:rsidR="00EA3669" w:rsidRPr="00854567">
        <w:t>]</w:t>
      </w:r>
      <w:r>
        <w:t xml:space="preserve"> jours.</w:t>
      </w:r>
    </w:p>
    <w:p w14:paraId="180B5E76" w14:textId="67086AB1" w:rsidR="00542734" w:rsidRPr="00805E3B" w:rsidRDefault="5DE7D311">
      <w:pPr>
        <w:pStyle w:val="Heading1"/>
      </w:pPr>
      <w:bookmarkStart w:id="30" w:name="_Toc101793197"/>
      <w:bookmarkEnd w:id="28"/>
      <w:r>
        <w:t>Appel d</w:t>
      </w:r>
      <w:r w:rsidR="00D75DB3">
        <w:t>’</w:t>
      </w:r>
      <w:r>
        <w:t>offres</w:t>
      </w:r>
      <w:bookmarkEnd w:id="30"/>
    </w:p>
    <w:p w14:paraId="638875A9" w14:textId="6A1EFBD2" w:rsidR="00434545" w:rsidRPr="00805E3B" w:rsidRDefault="00EA3669" w:rsidP="00432C5C">
      <w:pPr>
        <w:pStyle w:val="List"/>
        <w:widowControl w:val="0"/>
        <w:numPr>
          <w:ilvl w:val="1"/>
          <w:numId w:val="21"/>
        </w:numPr>
        <w:tabs>
          <w:tab w:val="left" w:pos="1204"/>
        </w:tabs>
      </w:pPr>
      <w:bookmarkStart w:id="31" w:name="_Hlk506556830"/>
      <w:bookmarkStart w:id="32" w:name="_Hlk506549197"/>
      <w:r w:rsidRPr="00CB4FC3">
        <w:t>Règles de ForumCiv pour les achats et la passation de marchés de biens et services</w:t>
      </w:r>
      <w:r w:rsidR="60681248">
        <w:t xml:space="preserve"> (annexe IV), ainsi que le présent Accord, doivent obligatoirement être utilisées pour tout achat de biens, de construction et de services financé dans le cadre du présent Accord. Si l</w:t>
      </w:r>
      <w:r w:rsidR="00D75DB3">
        <w:t>’</w:t>
      </w:r>
      <w:r w:rsidR="60681248">
        <w:t xml:space="preserve">organisation </w:t>
      </w:r>
      <w:r w:rsidR="007B2FEA">
        <w:t xml:space="preserve">de mise en </w:t>
      </w:r>
      <w:r w:rsidR="007B2FEA">
        <w:rPr>
          <w:rStyle w:val="normaltextrun"/>
        </w:rPr>
        <w:t>œuvre</w:t>
      </w:r>
      <w:r w:rsidR="60681248">
        <w:t xml:space="preserve"> a ses propres règles de passation de marché que l</w:t>
      </w:r>
      <w:r w:rsidR="00D75DB3">
        <w:t>’</w:t>
      </w:r>
      <w:r w:rsidR="60681248">
        <w:t xml:space="preserve">organisation </w:t>
      </w:r>
      <w:r w:rsidR="007B2FEA">
        <w:t>de coopération</w:t>
      </w:r>
      <w:r w:rsidR="60681248">
        <w:t xml:space="preserve"> juge</w:t>
      </w:r>
      <w:r w:rsidR="00D75DB3">
        <w:t xml:space="preserve"> celles-ci</w:t>
      </w:r>
      <w:r w:rsidR="60681248">
        <w:t xml:space="preserve"> équivalentes aux </w:t>
      </w:r>
      <w:r>
        <w:t>R</w:t>
      </w:r>
      <w:r w:rsidR="60681248">
        <w:t>ègles de ForumCiv pour les achats et les appels d</w:t>
      </w:r>
      <w:r w:rsidR="00B658D1">
        <w:t>’</w:t>
      </w:r>
      <w:r w:rsidR="60681248">
        <w:t>offre en matière de biens et services, celles-ci peuvent, à la place, être jointes à l</w:t>
      </w:r>
      <w:r w:rsidR="00B658D1">
        <w:t>’</w:t>
      </w:r>
      <w:r w:rsidR="60681248">
        <w:t>accord avec l</w:t>
      </w:r>
      <w:r w:rsidR="00B658D1">
        <w:t>’</w:t>
      </w:r>
      <w:r w:rsidR="60681248">
        <w:t>organisation</w:t>
      </w:r>
      <w:r w:rsidR="007B2FEA" w:rsidRPr="006108BB">
        <w:t xml:space="preserve"> </w:t>
      </w:r>
      <w:r w:rsidR="007B2FEA">
        <w:t xml:space="preserve">de mise en </w:t>
      </w:r>
      <w:r w:rsidR="007B2FEA">
        <w:rPr>
          <w:rStyle w:val="normaltextrun"/>
        </w:rPr>
        <w:t>œuvre</w:t>
      </w:r>
      <w:r w:rsidR="60681248">
        <w:t>.</w:t>
      </w:r>
      <w:bookmarkStart w:id="33" w:name="_Hlk506474947"/>
      <w:bookmarkEnd w:id="31"/>
      <w:bookmarkEnd w:id="32"/>
    </w:p>
    <w:p w14:paraId="6BB46828" w14:textId="1DF7C79C" w:rsidR="00434545" w:rsidRPr="00805E3B" w:rsidRDefault="65DB6D0E" w:rsidP="00432C5C">
      <w:pPr>
        <w:pStyle w:val="List"/>
        <w:widowControl w:val="0"/>
        <w:numPr>
          <w:ilvl w:val="1"/>
          <w:numId w:val="21"/>
        </w:numPr>
        <w:tabs>
          <w:tab w:val="left" w:pos="1204"/>
        </w:tabs>
      </w:pPr>
      <w:r>
        <w:t>Toute passation des marchés doit se faire conformément aux principes de passation des marchés applicables en matière de non-discrimination, d</w:t>
      </w:r>
      <w:r w:rsidR="00B658D1">
        <w:t>’</w:t>
      </w:r>
      <w:r>
        <w:t>égalité de traitement, de proportionnalité, de transparence, de prévisibilité et de reconnaissance mutuelle.</w:t>
      </w:r>
      <w:bookmarkStart w:id="34" w:name="_Hlk506553675"/>
    </w:p>
    <w:p w14:paraId="7A41EB67" w14:textId="6417CD08" w:rsidR="00E66E4C" w:rsidRPr="00B658D1" w:rsidRDefault="75356A3B" w:rsidP="00432C5C">
      <w:pPr>
        <w:pStyle w:val="List"/>
        <w:widowControl w:val="0"/>
        <w:numPr>
          <w:ilvl w:val="1"/>
          <w:numId w:val="21"/>
        </w:numPr>
        <w:tabs>
          <w:tab w:val="left" w:pos="1204"/>
        </w:tabs>
      </w:pPr>
      <w:r w:rsidRPr="00B658D1">
        <w:t>Les</w:t>
      </w:r>
      <w:r>
        <w:t xml:space="preserve"> documents d</w:t>
      </w:r>
      <w:r w:rsidR="00CB4FC3">
        <w:t>’</w:t>
      </w:r>
      <w:r>
        <w:t>appels d</w:t>
      </w:r>
      <w:r w:rsidR="00CB4FC3">
        <w:t>’</w:t>
      </w:r>
      <w:r>
        <w:t>offres, y compris toutes les annonces de passation de marchés publiées, doivent être rédigés en</w:t>
      </w:r>
      <w:r w:rsidR="00AE1E3C" w:rsidRPr="006108BB">
        <w:t xml:space="preserve"> </w:t>
      </w:r>
      <w:r w:rsidR="00AE1E3C">
        <w:t>[choisir une des langues suivantes:</w:t>
      </w:r>
      <w:r>
        <w:t xml:space="preserve"> </w:t>
      </w:r>
      <w:r w:rsidR="00CB4FC3">
        <w:t>suédois</w:t>
      </w:r>
      <w:r w:rsidR="006108BB">
        <w:t>/</w:t>
      </w:r>
      <w:r w:rsidR="00CB4FC3">
        <w:t>anglais</w:t>
      </w:r>
      <w:r w:rsidR="006108BB">
        <w:t>/</w:t>
      </w:r>
      <w:r w:rsidR="00CB4FC3">
        <w:t>espagnol</w:t>
      </w:r>
      <w:r w:rsidR="006108BB">
        <w:t>/</w:t>
      </w:r>
      <w:r w:rsidR="00CB4FC3">
        <w:t>fran</w:t>
      </w:r>
      <w:r w:rsidR="00CB4FC3" w:rsidRPr="00260693">
        <w:rPr>
          <w:rStyle w:val="normaltextrun"/>
          <w:color w:val="000000" w:themeColor="text1"/>
        </w:rPr>
        <w:t>ç</w:t>
      </w:r>
      <w:r w:rsidR="00CB4FC3">
        <w:t>ais</w:t>
      </w:r>
      <w:r w:rsidR="006108BB">
        <w:t>/</w:t>
      </w:r>
      <w:r w:rsidR="00CB4FC3">
        <w:t>portugais</w:t>
      </w:r>
      <w:r w:rsidR="006108BB">
        <w:t>/</w:t>
      </w:r>
      <w:r w:rsidR="00CB4FC3">
        <w:t>arabe</w:t>
      </w:r>
      <w:r w:rsidR="00AE1E3C">
        <w:t>]</w:t>
      </w:r>
      <w:r w:rsidR="00CB4FC3">
        <w:t>. Les</w:t>
      </w:r>
      <w:r w:rsidR="00CB4FC3" w:rsidRPr="00CB4FC3">
        <w:t xml:space="preserve"> documents </w:t>
      </w:r>
      <w:r w:rsidR="00CB4FC3">
        <w:t xml:space="preserve">d’appels d’offres dans une autre langue doivent être approuvés au préalable par l’organisation </w:t>
      </w:r>
      <w:r w:rsidR="00AE1E3C">
        <w:t>de coopération</w:t>
      </w:r>
      <w:r w:rsidR="00CB4FC3">
        <w:t>.</w:t>
      </w:r>
    </w:p>
    <w:p w14:paraId="76F2A7A2" w14:textId="0E7433E1" w:rsidR="00735D8E" w:rsidRPr="00805E3B" w:rsidRDefault="53ED8BA6" w:rsidP="00432C5C">
      <w:pPr>
        <w:pStyle w:val="List"/>
        <w:widowControl w:val="0"/>
        <w:numPr>
          <w:ilvl w:val="1"/>
          <w:numId w:val="21"/>
        </w:numPr>
        <w:tabs>
          <w:tab w:val="left" w:pos="1204"/>
        </w:tabs>
      </w:pPr>
      <w:r>
        <w:t>A la demande de l</w:t>
      </w:r>
      <w:r w:rsidR="00B62E02">
        <w:t>’</w:t>
      </w:r>
      <w:r>
        <w:t>une des Parties, des consultations peuvent être mises en place sur les questions relatives à la passation des marchés.</w:t>
      </w:r>
      <w:bookmarkEnd w:id="34"/>
    </w:p>
    <w:p w14:paraId="5615D86D" w14:textId="213180C4" w:rsidR="00B73DB5" w:rsidRPr="00805E3B" w:rsidRDefault="00E3678C" w:rsidP="00432C5C">
      <w:pPr>
        <w:pStyle w:val="List"/>
        <w:widowControl w:val="0"/>
        <w:numPr>
          <w:ilvl w:val="1"/>
          <w:numId w:val="21"/>
        </w:numPr>
        <w:tabs>
          <w:tab w:val="left" w:pos="1204"/>
        </w:tabs>
      </w:pPr>
      <w:r>
        <w:t>L</w:t>
      </w:r>
      <w:r w:rsidR="00B62E02">
        <w:t>’</w:t>
      </w:r>
      <w:r>
        <w:t xml:space="preserve">organisation </w:t>
      </w:r>
      <w:r w:rsidR="00AE1E3C">
        <w:t>de coopération</w:t>
      </w:r>
      <w:r>
        <w:t xml:space="preserve"> a, à tout moment pendant la </w:t>
      </w:r>
      <w:r w:rsidR="00B62E02">
        <w:t>d</w:t>
      </w:r>
      <w:r>
        <w:t>urée du projet, le droit d</w:t>
      </w:r>
      <w:r w:rsidR="00B62E02">
        <w:t>’</w:t>
      </w:r>
      <w:r>
        <w:t>effectuer des contrôles de toute passation de marché réalisée dans le cadre du projet ou d</w:t>
      </w:r>
      <w:r w:rsidR="00B62E02">
        <w:t>’</w:t>
      </w:r>
      <w:r>
        <w:t>effectuer un audit de tout appel d</w:t>
      </w:r>
      <w:r w:rsidR="00B62E02">
        <w:t>’</w:t>
      </w:r>
      <w:r>
        <w:t>offres. L</w:t>
      </w:r>
      <w:r w:rsidR="00B62E02">
        <w:t>’</w:t>
      </w:r>
      <w:r>
        <w:t xml:space="preserve">organisation </w:t>
      </w:r>
      <w:r w:rsidR="00AE1E3C">
        <w:t xml:space="preserve">de mise en </w:t>
      </w:r>
      <w:r w:rsidR="00AE1E3C">
        <w:rPr>
          <w:rStyle w:val="normaltextrun"/>
        </w:rPr>
        <w:t>œuvre</w:t>
      </w:r>
      <w:r>
        <w:t xml:space="preserve"> doit, à la demande de l</w:t>
      </w:r>
      <w:r w:rsidR="00B62E02">
        <w:t>’</w:t>
      </w:r>
      <w:r>
        <w:t xml:space="preserve">organisation </w:t>
      </w:r>
      <w:r w:rsidR="00AE1E3C">
        <w:t>de coopération</w:t>
      </w:r>
      <w:r>
        <w:t>, fournir tous les documents et informations nécessaires.</w:t>
      </w:r>
    </w:p>
    <w:p w14:paraId="1FBC78A0" w14:textId="67CF9B19" w:rsidR="00D037F6" w:rsidRPr="00805E3B" w:rsidRDefault="45520ADC">
      <w:pPr>
        <w:pStyle w:val="Heading1"/>
      </w:pPr>
      <w:r>
        <w:t>Évaluations</w:t>
      </w:r>
    </w:p>
    <w:p w14:paraId="445D2F22" w14:textId="285393A6" w:rsidR="00D037F6" w:rsidRPr="00805E3B" w:rsidRDefault="45520ADC" w:rsidP="00432C5C">
      <w:pPr>
        <w:pStyle w:val="List"/>
        <w:widowControl w:val="0"/>
        <w:numPr>
          <w:ilvl w:val="1"/>
          <w:numId w:val="24"/>
        </w:numPr>
        <w:tabs>
          <w:tab w:val="left" w:pos="1204"/>
        </w:tabs>
      </w:pPr>
      <w:r>
        <w:t>L</w:t>
      </w:r>
      <w:r w:rsidR="00B62E02">
        <w:t>’</w:t>
      </w:r>
      <w:r>
        <w:t xml:space="preserve">évaluation du Projet doit être effectuée en conformité </w:t>
      </w:r>
      <w:r w:rsidR="00B62E02">
        <w:t>avec les</w:t>
      </w:r>
      <w:r>
        <w:t xml:space="preserve"> exigences énoncées à l</w:t>
      </w:r>
      <w:r w:rsidR="00B62E02">
        <w:t>’</w:t>
      </w:r>
      <w:r>
        <w:t xml:space="preserve">article 2 des Conditions Générales. </w:t>
      </w:r>
    </w:p>
    <w:p w14:paraId="265724D8" w14:textId="6BD17056" w:rsidR="002C5EE0" w:rsidRDefault="5DE7D311" w:rsidP="00EA6011">
      <w:pPr>
        <w:pStyle w:val="Heading1"/>
        <w:spacing w:after="0"/>
      </w:pPr>
      <w:bookmarkStart w:id="35" w:name="_Toc101793198"/>
      <w:bookmarkStart w:id="36" w:name="_Hlk25918221"/>
      <w:bookmarkEnd w:id="33"/>
      <w:r>
        <w:t>Réglementations</w:t>
      </w:r>
      <w:bookmarkEnd w:id="35"/>
      <w:r>
        <w:t xml:space="preserve"> spéciales</w:t>
      </w:r>
    </w:p>
    <w:p w14:paraId="243482CC" w14:textId="5CD65A68" w:rsidR="00D037F6" w:rsidRPr="00805E3B" w:rsidRDefault="5DE7D311" w:rsidP="00EA6011">
      <w:pPr>
        <w:pStyle w:val="Heading1"/>
        <w:numPr>
          <w:ilvl w:val="0"/>
          <w:numId w:val="0"/>
        </w:numPr>
        <w:spacing w:before="0"/>
      </w:pPr>
      <w:r w:rsidRPr="002C5EE0">
        <w:rPr>
          <w:rFonts w:asciiTheme="minorHAnsi" w:hAnsiTheme="minorHAnsi"/>
          <w:i/>
          <w:sz w:val="22"/>
        </w:rPr>
        <w:t>(si des réglementations spéciales existent dans le cadre du programme et/ou du projet spécifique)</w:t>
      </w:r>
    </w:p>
    <w:p w14:paraId="43EAB6B4" w14:textId="0325B5C0" w:rsidR="008E30B0" w:rsidRPr="00805E3B" w:rsidRDefault="42B46E82" w:rsidP="7437D8DE">
      <w:pPr>
        <w:pStyle w:val="ListParagraph"/>
        <w:rPr>
          <w:i/>
          <w:iCs/>
          <w:highlight w:val="lightGray"/>
        </w:rPr>
      </w:pPr>
      <w:commentRangeStart w:id="37"/>
      <w:r>
        <w:rPr>
          <w:i/>
          <w:highlight w:val="lightGray"/>
        </w:rPr>
        <w:t>[Uniquement si l</w:t>
      </w:r>
      <w:r w:rsidR="00B62E02">
        <w:rPr>
          <w:i/>
          <w:highlight w:val="lightGray"/>
        </w:rPr>
        <w:t>’</w:t>
      </w:r>
      <w:r>
        <w:rPr>
          <w:i/>
          <w:highlight w:val="lightGray"/>
        </w:rPr>
        <w:t>organisation</w:t>
      </w:r>
      <w:r w:rsidR="00AE1E3C" w:rsidRPr="006108BB">
        <w:t xml:space="preserve"> </w:t>
      </w:r>
      <w:r w:rsidR="00AE1E3C" w:rsidRPr="00AE1E3C">
        <w:rPr>
          <w:i/>
          <w:iCs/>
        </w:rPr>
        <w:t xml:space="preserve">de mise en </w:t>
      </w:r>
      <w:r w:rsidR="00AE1E3C" w:rsidRPr="00AE1E3C">
        <w:rPr>
          <w:rStyle w:val="normaltextrun"/>
          <w:i/>
          <w:iCs/>
        </w:rPr>
        <w:t>œuvre</w:t>
      </w:r>
      <w:r>
        <w:rPr>
          <w:i/>
          <w:highlight w:val="lightGray"/>
        </w:rPr>
        <w:t xml:space="preserve"> a des projets confidentiels]</w:t>
      </w:r>
      <w:commentRangeEnd w:id="37"/>
      <w:r w:rsidR="00EA3669">
        <w:rPr>
          <w:rStyle w:val="CommentReference"/>
          <w:rFonts w:asciiTheme="minorHAnsi" w:hAnsiTheme="minorHAnsi"/>
        </w:rPr>
        <w:commentReference w:id="37"/>
      </w:r>
    </w:p>
    <w:p w14:paraId="117C78C2" w14:textId="02F1DE41" w:rsidR="008E30B0" w:rsidRPr="00F4492C" w:rsidRDefault="00EA3669" w:rsidP="00432C5C">
      <w:pPr>
        <w:pStyle w:val="List"/>
        <w:widowControl w:val="0"/>
        <w:numPr>
          <w:ilvl w:val="1"/>
          <w:numId w:val="27"/>
        </w:numPr>
        <w:tabs>
          <w:tab w:val="left" w:pos="1204"/>
        </w:tabs>
      </w:pPr>
      <w:r>
        <w:t>Par exception</w:t>
      </w:r>
      <w:r w:rsidR="65BE5F09">
        <w:t xml:space="preserve"> à l</w:t>
      </w:r>
      <w:r w:rsidR="00A864F9">
        <w:t>’</w:t>
      </w:r>
      <w:r w:rsidR="65BE5F09">
        <w:t>article 10 des Conditions Générales, les Parties au présent Accord ont convenu que les informations et documents relatifs à l</w:t>
      </w:r>
      <w:r w:rsidR="00A864F9">
        <w:t>’</w:t>
      </w:r>
      <w:r w:rsidR="65BE5F09">
        <w:t xml:space="preserve">organisation, au projet ou à des parties du projet sont classés confidentiels. Toutes les communications et tous les documents classés comme confidentiels doivent être traité(e)s selon la routine de SPP pour le traitement des projets confidentiels. </w:t>
      </w:r>
      <w:r w:rsidR="65BE5F09" w:rsidRPr="0014245D">
        <w:t>(Voir cependant les articles 10.1 et 10.2 des Conditions Générales concernant les droits de l</w:t>
      </w:r>
      <w:r w:rsidR="00A864F9" w:rsidRPr="0014245D">
        <w:t>’</w:t>
      </w:r>
      <w:r w:rsidR="65BE5F09" w:rsidRPr="0014245D">
        <w:t>ASDI de publier et de divulguer les informations que ForumCiv a fournies à l</w:t>
      </w:r>
      <w:r w:rsidR="00A864F9" w:rsidRPr="0014245D">
        <w:t>’</w:t>
      </w:r>
      <w:r w:rsidR="65BE5F09" w:rsidRPr="0014245D">
        <w:t>ASDI).</w:t>
      </w:r>
    </w:p>
    <w:p w14:paraId="29DBE6DA" w14:textId="58BA40BE" w:rsidR="008E30B0" w:rsidRPr="00805E3B" w:rsidRDefault="42B46E82" w:rsidP="7437D8DE">
      <w:pPr>
        <w:pStyle w:val="ListParagraph"/>
        <w:rPr>
          <w:i/>
          <w:iCs/>
          <w:highlight w:val="lightGray"/>
        </w:rPr>
      </w:pPr>
      <w:commentRangeStart w:id="38"/>
      <w:r>
        <w:rPr>
          <w:i/>
          <w:highlight w:val="lightGray"/>
        </w:rPr>
        <w:t>(Uniquement si l</w:t>
      </w:r>
      <w:r w:rsidR="00A864F9">
        <w:rPr>
          <w:i/>
          <w:highlight w:val="lightGray"/>
        </w:rPr>
        <w:t>’</w:t>
      </w:r>
      <w:r>
        <w:rPr>
          <w:i/>
          <w:highlight w:val="lightGray"/>
        </w:rPr>
        <w:t xml:space="preserve">organisation </w:t>
      </w:r>
      <w:r w:rsidR="00AE1E3C" w:rsidRPr="00AE1E3C">
        <w:rPr>
          <w:i/>
          <w:iCs/>
        </w:rPr>
        <w:t xml:space="preserve">de mise en </w:t>
      </w:r>
      <w:r w:rsidR="00AE1E3C" w:rsidRPr="00AE1E3C">
        <w:rPr>
          <w:rStyle w:val="normaltextrun"/>
          <w:i/>
          <w:iCs/>
        </w:rPr>
        <w:t>œuvre</w:t>
      </w:r>
      <w:r>
        <w:rPr>
          <w:i/>
          <w:highlight w:val="lightGray"/>
        </w:rPr>
        <w:t xml:space="preserve"> a obtenu une exemption de transfert de fonds)</w:t>
      </w:r>
      <w:commentRangeEnd w:id="38"/>
      <w:r w:rsidR="00EA3669">
        <w:rPr>
          <w:rStyle w:val="CommentReference"/>
          <w:rFonts w:asciiTheme="minorHAnsi" w:hAnsiTheme="minorHAnsi"/>
        </w:rPr>
        <w:commentReference w:id="38"/>
      </w:r>
    </w:p>
    <w:p w14:paraId="71C744CC" w14:textId="677D68BE" w:rsidR="008E30B0" w:rsidRPr="00EA3669" w:rsidRDefault="42B46E82" w:rsidP="00432C5C">
      <w:pPr>
        <w:pStyle w:val="ListParagraph"/>
        <w:numPr>
          <w:ilvl w:val="1"/>
          <w:numId w:val="27"/>
        </w:numPr>
        <w:rPr>
          <w:iCs/>
        </w:rPr>
      </w:pPr>
      <w:r w:rsidRPr="00EA3669">
        <w:t>Par exception à l</w:t>
      </w:r>
      <w:r w:rsidR="00A864F9" w:rsidRPr="00EA3669">
        <w:t>’</w:t>
      </w:r>
      <w:r w:rsidRPr="00EA3669">
        <w:t xml:space="preserve">article 8.7 des Conditions Générales, </w:t>
      </w:r>
      <w:r w:rsidRPr="0014245D">
        <w:rPr>
          <w:iCs/>
        </w:rPr>
        <w:t>l</w:t>
      </w:r>
      <w:r w:rsidR="00A864F9" w:rsidRPr="0014245D">
        <w:rPr>
          <w:iCs/>
        </w:rPr>
        <w:t>’</w:t>
      </w:r>
      <w:r w:rsidRPr="0014245D">
        <w:rPr>
          <w:iCs/>
        </w:rPr>
        <w:t xml:space="preserve">organisation </w:t>
      </w:r>
      <w:r w:rsidR="00AE1E3C">
        <w:t xml:space="preserve">de mise en </w:t>
      </w:r>
      <w:r w:rsidR="00AE1E3C">
        <w:rPr>
          <w:rStyle w:val="normaltextrun"/>
        </w:rPr>
        <w:t>œuvre</w:t>
      </w:r>
      <w:r w:rsidRPr="00EA3669">
        <w:rPr>
          <w:iCs/>
        </w:rPr>
        <w:t xml:space="preserve"> a reçu l</w:t>
      </w:r>
      <w:r w:rsidR="00A864F9" w:rsidRPr="00EA3669">
        <w:rPr>
          <w:iCs/>
        </w:rPr>
        <w:t>’</w:t>
      </w:r>
      <w:r w:rsidRPr="00EA3669">
        <w:rPr>
          <w:iCs/>
        </w:rPr>
        <w:t xml:space="preserve">autorisation de transférer des parties de la Contribution au </w:t>
      </w:r>
      <w:r w:rsidR="00CA5FFF">
        <w:t>partenaire subséquent</w:t>
      </w:r>
      <w:r w:rsidR="00CA5FFF" w:rsidRPr="00EA3669" w:rsidDel="00CA5FFF">
        <w:rPr>
          <w:iCs/>
        </w:rPr>
        <w:t xml:space="preserve"> </w:t>
      </w:r>
      <w:r w:rsidRPr="00EA3669">
        <w:rPr>
          <w:iCs/>
        </w:rPr>
        <w:t xml:space="preserve">via </w:t>
      </w:r>
      <w:r w:rsidRPr="0014245D">
        <w:rPr>
          <w:iCs/>
        </w:rPr>
        <w:t>[insérer de quelle(s) manière(s) la Contribution sera transférée]</w:t>
      </w:r>
      <w:r w:rsidRPr="00EA3669">
        <w:rPr>
          <w:iCs/>
        </w:rPr>
        <w:t xml:space="preserve">. </w:t>
      </w:r>
      <w:r w:rsidR="00A864F9" w:rsidRPr="0014245D">
        <w:rPr>
          <w:iCs/>
        </w:rPr>
        <w:t>L’</w:t>
      </w:r>
      <w:r w:rsidRPr="0014245D">
        <w:rPr>
          <w:iCs/>
        </w:rPr>
        <w:t xml:space="preserve">organisation </w:t>
      </w:r>
      <w:r w:rsidR="00AE1E3C">
        <w:t xml:space="preserve">de mise en </w:t>
      </w:r>
      <w:r w:rsidR="00AE1E3C">
        <w:rPr>
          <w:rStyle w:val="normaltextrun"/>
        </w:rPr>
        <w:t>œuvre</w:t>
      </w:r>
      <w:r w:rsidRPr="00EA3669">
        <w:rPr>
          <w:iCs/>
        </w:rPr>
        <w:t xml:space="preserve"> est tenue de prendre les mesures décrites dans la décision de l</w:t>
      </w:r>
      <w:r w:rsidR="00A864F9" w:rsidRPr="00EA3669">
        <w:rPr>
          <w:iCs/>
        </w:rPr>
        <w:t>’</w:t>
      </w:r>
      <w:r w:rsidRPr="00EA3669">
        <w:rPr>
          <w:iCs/>
        </w:rPr>
        <w:t xml:space="preserve">organisation </w:t>
      </w:r>
      <w:r w:rsidR="00AE1E3C">
        <w:rPr>
          <w:iCs/>
        </w:rPr>
        <w:t>de coopération</w:t>
      </w:r>
      <w:r w:rsidRPr="00EA3669">
        <w:rPr>
          <w:iCs/>
        </w:rPr>
        <w:t xml:space="preserve"> qui est à la base de l</w:t>
      </w:r>
      <w:r w:rsidR="00A864F9" w:rsidRPr="00EA3669">
        <w:rPr>
          <w:iCs/>
        </w:rPr>
        <w:t>’</w:t>
      </w:r>
      <w:r w:rsidRPr="00EA3669">
        <w:rPr>
          <w:iCs/>
        </w:rPr>
        <w:t xml:space="preserve">exception, voir Annexe II. </w:t>
      </w:r>
    </w:p>
    <w:p w14:paraId="09CD84F8" w14:textId="51283B75" w:rsidR="1A5A04EA" w:rsidRPr="00805E3B" w:rsidRDefault="5B0421DF">
      <w:pPr>
        <w:pStyle w:val="Heading1"/>
        <w:tabs>
          <w:tab w:val="left" w:pos="1252"/>
        </w:tabs>
        <w:spacing w:before="1"/>
        <w:ind w:right="1588"/>
      </w:pPr>
      <w:r>
        <w:t>Écarts et modifications dans le projet ou dans l</w:t>
      </w:r>
      <w:r w:rsidR="00DC3195">
        <w:t>’</w:t>
      </w:r>
      <w:r>
        <w:t xml:space="preserve">organisation </w:t>
      </w:r>
      <w:r w:rsidR="00AE1E3C">
        <w:t xml:space="preserve">de mise en </w:t>
      </w:r>
      <w:r w:rsidR="00AE1E3C">
        <w:rPr>
          <w:rStyle w:val="normaltextrun"/>
        </w:rPr>
        <w:t>œuvre</w:t>
      </w:r>
      <w:r>
        <w:rPr>
          <w:rFonts w:ascii="Arial" w:hAnsi="Arial"/>
          <w:color w:val="000000" w:themeColor="text1"/>
        </w:rPr>
        <w:t xml:space="preserve"> </w:t>
      </w:r>
    </w:p>
    <w:p w14:paraId="7C040F7C" w14:textId="4A4F1DA3" w:rsidR="7E9DD830" w:rsidRPr="00805E3B" w:rsidRDefault="7E9DD830" w:rsidP="008E4966">
      <w:pPr>
        <w:pStyle w:val="List"/>
        <w:widowControl w:val="0"/>
        <w:numPr>
          <w:ilvl w:val="1"/>
          <w:numId w:val="28"/>
        </w:numPr>
        <w:tabs>
          <w:tab w:val="left" w:pos="1204"/>
        </w:tabs>
      </w:pPr>
      <w:r>
        <w:t>Si l</w:t>
      </w:r>
      <w:r w:rsidR="00B2708B">
        <w:t>’</w:t>
      </w:r>
      <w:r>
        <w:t xml:space="preserve">organisation </w:t>
      </w:r>
      <w:r w:rsidR="00AE1E3C">
        <w:t xml:space="preserve">de mise en </w:t>
      </w:r>
      <w:r w:rsidR="00AE1E3C">
        <w:rPr>
          <w:rStyle w:val="normaltextrun"/>
        </w:rPr>
        <w:t>œuvre</w:t>
      </w:r>
      <w:r>
        <w:t xml:space="preserve"> souhaite apporter des modifications ou s</w:t>
      </w:r>
      <w:r w:rsidR="00DC3195">
        <w:t>’</w:t>
      </w:r>
      <w:r>
        <w:t>écarter de manière importante au projet, comme décrit ci-dessous, ces modifications ou ces écarts doivent être préalablement approuvés par écrit par l</w:t>
      </w:r>
      <w:r w:rsidR="00DC3195">
        <w:t>’</w:t>
      </w:r>
      <w:r>
        <w:t xml:space="preserve">organisation </w:t>
      </w:r>
      <w:r w:rsidR="00AE1E3C">
        <w:t>de coopération</w:t>
      </w:r>
      <w:r>
        <w:t>. Dans une demande adressée à l</w:t>
      </w:r>
      <w:r w:rsidR="00DC3195">
        <w:t>’</w:t>
      </w:r>
      <w:r>
        <w:t xml:space="preserve">organisation </w:t>
      </w:r>
      <w:r w:rsidR="00AE1E3C">
        <w:t>de coopération</w:t>
      </w:r>
      <w:r>
        <w:t>, l</w:t>
      </w:r>
      <w:r w:rsidR="00DC3195">
        <w:t>’</w:t>
      </w:r>
      <w:r>
        <w:t xml:space="preserve">organisation </w:t>
      </w:r>
      <w:r w:rsidR="00AE1E3C">
        <w:t xml:space="preserve">de mise en </w:t>
      </w:r>
      <w:r w:rsidR="00AE1E3C">
        <w:rPr>
          <w:rStyle w:val="normaltextrun"/>
        </w:rPr>
        <w:t>œuvre</w:t>
      </w:r>
      <w:r>
        <w:t xml:space="preserve"> doit clarifier le contexte et la raison du changement souhaité et expliquer en quoi ce changement affecte le projet et la réalisation des objectifs. Les éléments suivants constituent des changements ou des écarts importants au projet:</w:t>
      </w:r>
    </w:p>
    <w:p w14:paraId="541B182C" w14:textId="1F529E5A"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C</w:t>
      </w:r>
      <w:r w:rsidR="7E9DD830">
        <w:rPr>
          <w:rFonts w:asciiTheme="minorHAnsi" w:hAnsiTheme="minorHAnsi"/>
        </w:rPr>
        <w:t>hangements dans le budget qui impliquent un changement du montant total;</w:t>
      </w:r>
    </w:p>
    <w:p w14:paraId="55F24FAF" w14:textId="291664CB"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R</w:t>
      </w:r>
      <w:r w:rsidR="7E9DD830">
        <w:rPr>
          <w:rFonts w:asciiTheme="minorHAnsi" w:hAnsiTheme="minorHAnsi"/>
        </w:rPr>
        <w:t>edistribution des fonds qui signifie qu</w:t>
      </w:r>
      <w:r w:rsidR="00DC3195">
        <w:rPr>
          <w:rFonts w:asciiTheme="minorHAnsi" w:hAnsiTheme="minorHAnsi"/>
        </w:rPr>
        <w:t>’</w:t>
      </w:r>
      <w:r w:rsidR="7E9DD830">
        <w:rPr>
          <w:rFonts w:asciiTheme="minorHAnsi" w:hAnsiTheme="minorHAnsi"/>
        </w:rPr>
        <w:t>un ou plusieurs postes budgétaires s</w:t>
      </w:r>
      <w:r w:rsidR="00DC3195">
        <w:rPr>
          <w:rFonts w:asciiTheme="minorHAnsi" w:hAnsiTheme="minorHAnsi"/>
        </w:rPr>
        <w:t>’</w:t>
      </w:r>
      <w:r w:rsidR="7E9DD830">
        <w:rPr>
          <w:rFonts w:asciiTheme="minorHAnsi" w:hAnsiTheme="minorHAnsi"/>
        </w:rPr>
        <w:t>écartent du budget le plus récemment approuvé de dix (10) % ou plus</w:t>
      </w:r>
      <w:r w:rsidR="00A74810">
        <w:rPr>
          <w:rFonts w:asciiTheme="minorHAnsi" w:hAnsiTheme="minorHAnsi"/>
        </w:rPr>
        <w:t>;</w:t>
      </w:r>
      <w:r w:rsidR="7E9DD830">
        <w:rPr>
          <w:rFonts w:asciiTheme="minorHAnsi" w:hAnsiTheme="minorHAnsi"/>
        </w:rPr>
        <w:t xml:space="preserve"> </w:t>
      </w:r>
    </w:p>
    <w:p w14:paraId="590915B2" w14:textId="26393A57"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C</w:t>
      </w:r>
      <w:r w:rsidR="7E9DD830">
        <w:rPr>
          <w:rFonts w:asciiTheme="minorHAnsi" w:hAnsiTheme="minorHAnsi"/>
        </w:rPr>
        <w:t>hangements dans le budget qui signifient que des salaires et des indemnités sont modifiés;</w:t>
      </w:r>
    </w:p>
    <w:p w14:paraId="7CF49CC4" w14:textId="36FF57BD"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C</w:t>
      </w:r>
      <w:r w:rsidR="7E9DD830">
        <w:rPr>
          <w:rFonts w:asciiTheme="minorHAnsi" w:hAnsiTheme="minorHAnsi"/>
        </w:rPr>
        <w:t>hangements impliquant de nouveaux types de coûts ou postes budgétaires;</w:t>
      </w:r>
    </w:p>
    <w:p w14:paraId="32102CC8" w14:textId="5830CFE7" w:rsidR="7E9DD830" w:rsidRPr="002C4D62" w:rsidRDefault="00CA5FFF">
      <w:pPr>
        <w:pStyle w:val="ListParagraph"/>
        <w:numPr>
          <w:ilvl w:val="0"/>
          <w:numId w:val="7"/>
        </w:numPr>
        <w:ind w:left="720"/>
        <w:rPr>
          <w:rFonts w:asciiTheme="minorHAnsi" w:eastAsiaTheme="minorEastAsia" w:hAnsiTheme="minorHAnsi" w:cstheme="minorBidi"/>
        </w:rPr>
      </w:pPr>
      <w:r>
        <w:t>R</w:t>
      </w:r>
      <w:r w:rsidR="7E9DD830">
        <w:t xml:space="preserve">edistribution des fonds du partenaire </w:t>
      </w:r>
      <w:r w:rsidR="00E97D67">
        <w:t>subséquent</w:t>
      </w:r>
      <w:r w:rsidR="7E9DD830">
        <w:t xml:space="preserve"> vers l</w:t>
      </w:r>
      <w:r w:rsidR="00E97D67">
        <w:t>’</w:t>
      </w:r>
      <w:r w:rsidR="7E9DD830">
        <w:t xml:space="preserve">organisation </w:t>
      </w:r>
      <w:r w:rsidR="00AE1E3C">
        <w:t xml:space="preserve">de mise en </w:t>
      </w:r>
      <w:r w:rsidR="00AE1E3C">
        <w:rPr>
          <w:rStyle w:val="normaltextrun"/>
        </w:rPr>
        <w:t>œuvre</w:t>
      </w:r>
      <w:r w:rsidR="7E9DD830">
        <w:t>;</w:t>
      </w:r>
    </w:p>
    <w:p w14:paraId="6E67B873" w14:textId="6B383B3B"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R</w:t>
      </w:r>
      <w:r w:rsidR="7E9DD830">
        <w:rPr>
          <w:rFonts w:asciiTheme="minorHAnsi" w:hAnsiTheme="minorHAnsi"/>
        </w:rPr>
        <w:t>edistribution des fonds non utilisés d</w:t>
      </w:r>
      <w:r w:rsidR="00E97D67">
        <w:rPr>
          <w:rFonts w:asciiTheme="minorHAnsi" w:hAnsiTheme="minorHAnsi"/>
        </w:rPr>
        <w:t>’</w:t>
      </w:r>
      <w:r w:rsidR="7E9DD830">
        <w:rPr>
          <w:rFonts w:asciiTheme="minorHAnsi" w:hAnsiTheme="minorHAnsi"/>
        </w:rPr>
        <w:t xml:space="preserve">une année </w:t>
      </w:r>
      <w:r w:rsidR="0087111A">
        <w:rPr>
          <w:rFonts w:asciiTheme="minorHAnsi" w:hAnsiTheme="minorHAnsi"/>
        </w:rPr>
        <w:t>à</w:t>
      </w:r>
      <w:r w:rsidR="7E9DD830">
        <w:rPr>
          <w:rFonts w:asciiTheme="minorHAnsi" w:hAnsiTheme="minorHAnsi"/>
        </w:rPr>
        <w:t xml:space="preserve"> l</w:t>
      </w:r>
      <w:r w:rsidR="00E97D67">
        <w:rPr>
          <w:rFonts w:asciiTheme="minorHAnsi" w:hAnsiTheme="minorHAnsi"/>
        </w:rPr>
        <w:t>’</w:t>
      </w:r>
      <w:r w:rsidR="7E9DD830">
        <w:rPr>
          <w:rFonts w:asciiTheme="minorHAnsi" w:hAnsiTheme="minorHAnsi"/>
        </w:rPr>
        <w:t>autre dans le cadre d</w:t>
      </w:r>
      <w:r>
        <w:rPr>
          <w:rFonts w:asciiTheme="minorHAnsi" w:hAnsiTheme="minorHAnsi"/>
        </w:rPr>
        <w:t>’</w:t>
      </w:r>
      <w:r w:rsidR="7E9DD830">
        <w:rPr>
          <w:rFonts w:asciiTheme="minorHAnsi" w:hAnsiTheme="minorHAnsi"/>
        </w:rPr>
        <w:t>u</w:t>
      </w:r>
      <w:r>
        <w:rPr>
          <w:rFonts w:asciiTheme="minorHAnsi" w:hAnsiTheme="minorHAnsi"/>
        </w:rPr>
        <w:t>n</w:t>
      </w:r>
      <w:r w:rsidR="7E9DD830">
        <w:rPr>
          <w:rFonts w:asciiTheme="minorHAnsi" w:hAnsiTheme="minorHAnsi"/>
        </w:rPr>
        <w:t xml:space="preserve"> même Accord</w:t>
      </w:r>
      <w:r>
        <w:rPr>
          <w:rFonts w:asciiTheme="minorHAnsi" w:hAnsiTheme="minorHAnsi"/>
        </w:rPr>
        <w:t>.</w:t>
      </w:r>
      <w:r w:rsidR="00276092">
        <w:rPr>
          <w:rFonts w:asciiTheme="minorHAnsi" w:hAnsiTheme="minorHAnsi"/>
        </w:rPr>
        <w:t xml:space="preserve"> </w:t>
      </w:r>
      <w:r w:rsidR="00E97D67">
        <w:rPr>
          <w:rFonts w:asciiTheme="minorHAnsi" w:hAnsiTheme="minorHAnsi"/>
        </w:rPr>
        <w:t>LPF: Réaffectation de fonds d’une année à l’autre au sein d’un même accord impli</w:t>
      </w:r>
      <w:r w:rsidR="0087111A">
        <w:rPr>
          <w:rFonts w:asciiTheme="minorHAnsi" w:hAnsiTheme="minorHAnsi"/>
        </w:rPr>
        <w:t>quant</w:t>
      </w:r>
      <w:r w:rsidR="00E97D67">
        <w:rPr>
          <w:rFonts w:asciiTheme="minorHAnsi" w:hAnsiTheme="minorHAnsi"/>
        </w:rPr>
        <w:t xml:space="preserve"> un écart d’un ou plusieurs poste</w:t>
      </w:r>
      <w:r w:rsidR="0087111A">
        <w:rPr>
          <w:rFonts w:asciiTheme="minorHAnsi" w:hAnsiTheme="minorHAnsi"/>
        </w:rPr>
        <w:t>s</w:t>
      </w:r>
      <w:r w:rsidR="00E97D67">
        <w:rPr>
          <w:rFonts w:asciiTheme="minorHAnsi" w:hAnsiTheme="minorHAnsi"/>
        </w:rPr>
        <w:t xml:space="preserve"> budgétaires par rapport au dernier budget approuvé de dix</w:t>
      </w:r>
      <w:r w:rsidR="00276092">
        <w:rPr>
          <w:rFonts w:asciiTheme="minorHAnsi" w:hAnsiTheme="minorHAnsi"/>
        </w:rPr>
        <w:t xml:space="preserve"> </w:t>
      </w:r>
      <w:r w:rsidR="00E97D67">
        <w:rPr>
          <w:rFonts w:asciiTheme="minorHAnsi" w:hAnsiTheme="minorHAnsi"/>
        </w:rPr>
        <w:t>(10)% ou plus. Notez que des approbations écrites préalables sont faites sur les esti</w:t>
      </w:r>
      <w:r w:rsidR="00B2708B">
        <w:rPr>
          <w:rFonts w:asciiTheme="minorHAnsi" w:hAnsiTheme="minorHAnsi"/>
        </w:rPr>
        <w:t>m</w:t>
      </w:r>
      <w:r w:rsidR="00E97D67">
        <w:rPr>
          <w:rFonts w:asciiTheme="minorHAnsi" w:hAnsiTheme="minorHAnsi"/>
        </w:rPr>
        <w:t>ations des réaffectations de fonds inutilisés. Les réaffectations réelles sont décidées en même temps que la mise à jo</w:t>
      </w:r>
      <w:r w:rsidR="0087111A">
        <w:rPr>
          <w:rFonts w:asciiTheme="minorHAnsi" w:hAnsiTheme="minorHAnsi"/>
        </w:rPr>
        <w:t>u</w:t>
      </w:r>
      <w:r w:rsidR="00E97D67">
        <w:rPr>
          <w:rFonts w:asciiTheme="minorHAnsi" w:hAnsiTheme="minorHAnsi"/>
        </w:rPr>
        <w:t>r du budget pour l’année en</w:t>
      </w:r>
      <w:r w:rsidR="0087111A">
        <w:rPr>
          <w:rFonts w:asciiTheme="minorHAnsi" w:hAnsiTheme="minorHAnsi"/>
        </w:rPr>
        <w:t xml:space="preserve"> c</w:t>
      </w:r>
      <w:r w:rsidR="00E97D67">
        <w:rPr>
          <w:rFonts w:asciiTheme="minorHAnsi" w:hAnsiTheme="minorHAnsi"/>
        </w:rPr>
        <w:t>ours</w:t>
      </w:r>
      <w:r w:rsidRPr="00B2708B">
        <w:rPr>
          <w:rFonts w:asciiTheme="minorHAnsi" w:hAnsiTheme="minorHAnsi"/>
        </w:rPr>
        <w:t>;</w:t>
      </w:r>
    </w:p>
    <w:p w14:paraId="15A919B3" w14:textId="5F8250FC" w:rsidR="7E9DD830" w:rsidRPr="002C4D62" w:rsidRDefault="00CA5FFF">
      <w:pPr>
        <w:pStyle w:val="ListParagraph"/>
        <w:numPr>
          <w:ilvl w:val="0"/>
          <w:numId w:val="7"/>
        </w:numPr>
        <w:ind w:left="720"/>
        <w:rPr>
          <w:rFonts w:asciiTheme="minorHAnsi" w:eastAsiaTheme="minorEastAsia" w:hAnsiTheme="minorHAnsi"/>
        </w:rPr>
      </w:pPr>
      <w:commentRangeStart w:id="39"/>
      <w:r>
        <w:rPr>
          <w:rFonts w:asciiTheme="minorHAnsi" w:hAnsiTheme="minorHAnsi"/>
        </w:rPr>
        <w:t>U</w:t>
      </w:r>
      <w:r w:rsidR="7E9DD830">
        <w:rPr>
          <w:rFonts w:asciiTheme="minorHAnsi" w:hAnsiTheme="minorHAnsi"/>
        </w:rPr>
        <w:t>tilisation des gains de change</w:t>
      </w:r>
      <w:commentRangeEnd w:id="39"/>
      <w:r>
        <w:rPr>
          <w:rStyle w:val="CommentReference"/>
          <w:rFonts w:asciiTheme="minorHAnsi" w:hAnsiTheme="minorHAnsi"/>
        </w:rPr>
        <w:commentReference w:id="39"/>
      </w:r>
      <w:r w:rsidR="7E9DD830">
        <w:rPr>
          <w:rFonts w:asciiTheme="minorHAnsi" w:hAnsiTheme="minorHAnsi"/>
        </w:rPr>
        <w:t>;</w:t>
      </w:r>
    </w:p>
    <w:p w14:paraId="3D481EA9" w14:textId="0031DFFE"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M</w:t>
      </w:r>
      <w:r w:rsidR="7E9DD830">
        <w:rPr>
          <w:rFonts w:asciiTheme="minorHAnsi" w:hAnsiTheme="minorHAnsi"/>
        </w:rPr>
        <w:t>odifications importantes des activités prévues qui affectent les objectifs et les résultats du projet;</w:t>
      </w:r>
    </w:p>
    <w:p w14:paraId="60D830F5" w14:textId="5CA1357A"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M</w:t>
      </w:r>
      <w:r w:rsidR="7E9DD830">
        <w:rPr>
          <w:rFonts w:asciiTheme="minorHAnsi" w:hAnsiTheme="minorHAnsi"/>
        </w:rPr>
        <w:t>odifications de la Période de projet</w:t>
      </w:r>
      <w:r>
        <w:rPr>
          <w:rFonts w:asciiTheme="minorHAnsi" w:hAnsiTheme="minorHAnsi"/>
        </w:rPr>
        <w:t>;</w:t>
      </w:r>
      <w:r w:rsidR="7E9DD830">
        <w:rPr>
          <w:rFonts w:asciiTheme="minorHAnsi" w:hAnsiTheme="minorHAnsi"/>
        </w:rPr>
        <w:t xml:space="preserve"> </w:t>
      </w:r>
    </w:p>
    <w:p w14:paraId="0DE222AB" w14:textId="1B964A62" w:rsidR="7E9DD830" w:rsidRPr="002C4D62" w:rsidRDefault="00CA5FFF">
      <w:pPr>
        <w:pStyle w:val="ListParagraph"/>
        <w:numPr>
          <w:ilvl w:val="0"/>
          <w:numId w:val="7"/>
        </w:numPr>
        <w:ind w:left="720"/>
        <w:rPr>
          <w:rFonts w:asciiTheme="minorHAnsi" w:eastAsiaTheme="minorEastAsia" w:hAnsiTheme="minorHAnsi" w:cstheme="minorBidi"/>
        </w:rPr>
      </w:pPr>
      <w:r>
        <w:rPr>
          <w:rFonts w:asciiTheme="minorHAnsi" w:hAnsiTheme="minorHAnsi"/>
        </w:rPr>
        <w:t>M</w:t>
      </w:r>
      <w:r w:rsidR="7E9DD830">
        <w:rPr>
          <w:rFonts w:asciiTheme="minorHAnsi" w:hAnsiTheme="minorHAnsi"/>
        </w:rPr>
        <w:t>odifications de la Date de</w:t>
      </w:r>
      <w:r w:rsidR="00787441">
        <w:rPr>
          <w:rFonts w:asciiTheme="minorHAnsi" w:hAnsiTheme="minorHAnsi"/>
        </w:rPr>
        <w:t>s</w:t>
      </w:r>
      <w:r w:rsidR="7E9DD830">
        <w:rPr>
          <w:rFonts w:asciiTheme="minorHAnsi" w:hAnsiTheme="minorHAnsi"/>
        </w:rPr>
        <w:t xml:space="preserve"> remise</w:t>
      </w:r>
      <w:r w:rsidR="00787441">
        <w:rPr>
          <w:rFonts w:asciiTheme="minorHAnsi" w:hAnsiTheme="minorHAnsi"/>
        </w:rPr>
        <w:t>s</w:t>
      </w:r>
      <w:r w:rsidR="7E9DD830">
        <w:rPr>
          <w:rFonts w:asciiTheme="minorHAnsi" w:hAnsiTheme="minorHAnsi"/>
        </w:rPr>
        <w:t xml:space="preserve"> de rapport</w:t>
      </w:r>
      <w:r w:rsidR="00787441">
        <w:rPr>
          <w:rFonts w:asciiTheme="minorHAnsi" w:hAnsiTheme="minorHAnsi"/>
        </w:rPr>
        <w:t>s</w:t>
      </w:r>
      <w:r w:rsidRPr="006108BB">
        <w:rPr>
          <w:rFonts w:asciiTheme="minorHAnsi" w:hAnsiTheme="minorHAnsi"/>
        </w:rPr>
        <w:t>;</w:t>
      </w:r>
    </w:p>
    <w:p w14:paraId="7DBC26E6" w14:textId="14D20E6B" w:rsidR="7E9DD830" w:rsidRPr="002C4D62" w:rsidRDefault="7E9DD830">
      <w:pPr>
        <w:pStyle w:val="ListParagraph"/>
        <w:numPr>
          <w:ilvl w:val="0"/>
          <w:numId w:val="7"/>
        </w:numPr>
        <w:ind w:left="720"/>
        <w:rPr>
          <w:rFonts w:asciiTheme="minorHAnsi" w:eastAsiaTheme="minorEastAsia" w:hAnsiTheme="minorHAnsi" w:cstheme="minorBidi"/>
        </w:rPr>
      </w:pPr>
      <w:r>
        <w:rPr>
          <w:rFonts w:asciiTheme="minorHAnsi" w:hAnsiTheme="minorHAnsi"/>
        </w:rPr>
        <w:t>Objectifs/sous-objectifs/</w:t>
      </w:r>
      <w:r w:rsidR="00B2708B">
        <w:rPr>
          <w:rFonts w:asciiTheme="minorHAnsi" w:hAnsiTheme="minorHAnsi"/>
        </w:rPr>
        <w:t>résultats attendus</w:t>
      </w:r>
      <w:r>
        <w:rPr>
          <w:rFonts w:asciiTheme="minorHAnsi" w:hAnsiTheme="minorHAnsi"/>
        </w:rPr>
        <w:t>;</w:t>
      </w:r>
    </w:p>
    <w:p w14:paraId="5DDBDF5E" w14:textId="41A76A16" w:rsidR="7E9DD830" w:rsidRPr="002C4D62" w:rsidRDefault="7E9DD830">
      <w:pPr>
        <w:pStyle w:val="ListParagraph"/>
        <w:numPr>
          <w:ilvl w:val="0"/>
          <w:numId w:val="7"/>
        </w:numPr>
        <w:ind w:left="720"/>
        <w:rPr>
          <w:rFonts w:asciiTheme="minorHAnsi" w:eastAsiaTheme="minorEastAsia" w:hAnsiTheme="minorHAnsi" w:cstheme="minorBidi"/>
        </w:rPr>
      </w:pPr>
      <w:r>
        <w:t>Autres changements qui affectent la capacité de l</w:t>
      </w:r>
      <w:r w:rsidR="00787441">
        <w:t>’</w:t>
      </w:r>
      <w:r>
        <w:t xml:space="preserve">organisation </w:t>
      </w:r>
      <w:r w:rsidR="00AE1E3C">
        <w:t xml:space="preserve">de mise en </w:t>
      </w:r>
      <w:r w:rsidR="00AE1E3C">
        <w:rPr>
          <w:rStyle w:val="normaltextrun"/>
        </w:rPr>
        <w:t>œuvre</w:t>
      </w:r>
      <w:r>
        <w:t xml:space="preserve"> à mener à bien le projet conformément à l</w:t>
      </w:r>
      <w:r w:rsidR="00787441">
        <w:t>’</w:t>
      </w:r>
      <w:r>
        <w:t xml:space="preserve">Accord, </w:t>
      </w:r>
      <w:proofErr w:type="gramStart"/>
      <w:r>
        <w:t>comme par exemple</w:t>
      </w:r>
      <w:proofErr w:type="gramEnd"/>
      <w:r>
        <w:t xml:space="preserve"> des changements de Partenaire </w:t>
      </w:r>
      <w:r w:rsidR="00787441">
        <w:t>subséquent</w:t>
      </w:r>
      <w:r>
        <w:t>, des changements relatifs à la région/au pays où le Projet doit être réalisé, des changements juridiques, structurels et/ou organisationnels qui affectent la capacité et l</w:t>
      </w:r>
      <w:r w:rsidR="00787441">
        <w:t>’</w:t>
      </w:r>
      <w:r>
        <w:t>aptitude de l</w:t>
      </w:r>
      <w:r w:rsidR="00787441">
        <w:t>’</w:t>
      </w:r>
      <w:r>
        <w:t xml:space="preserve">organisation </w:t>
      </w:r>
      <w:r w:rsidR="00AE1E3C">
        <w:t xml:space="preserve">de mise en </w:t>
      </w:r>
      <w:r w:rsidR="00AE1E3C">
        <w:rPr>
          <w:rStyle w:val="normaltextrun"/>
        </w:rPr>
        <w:t>œuvre</w:t>
      </w:r>
      <w:r>
        <w:t>.</w:t>
      </w:r>
    </w:p>
    <w:p w14:paraId="2C9699C5" w14:textId="2FA7955A" w:rsidR="00542734" w:rsidRPr="001E1475" w:rsidRDefault="0067668E">
      <w:pPr>
        <w:pStyle w:val="Heading1"/>
      </w:pPr>
      <w:bookmarkStart w:id="40" w:name="_Toc101793199"/>
      <w:bookmarkEnd w:id="36"/>
      <w:r>
        <w:t>Coopération et communication</w:t>
      </w:r>
      <w:bookmarkEnd w:id="40"/>
    </w:p>
    <w:p w14:paraId="69E3B5F5" w14:textId="77777777" w:rsidR="008E4966" w:rsidRDefault="0003156B" w:rsidP="008E4966">
      <w:pPr>
        <w:pStyle w:val="List"/>
        <w:widowControl w:val="0"/>
        <w:numPr>
          <w:ilvl w:val="1"/>
          <w:numId w:val="29"/>
        </w:numPr>
        <w:tabs>
          <w:tab w:val="left" w:pos="1204"/>
        </w:tabs>
      </w:pPr>
      <w:r>
        <w:t>Les Parties coopéreront et communiqueront régulièrement entre elles sur toutes les questions relatives à la mise en œuvre du Projet et du présent Accord. Les Parties tiendront les réunions dont elles conviennent.</w:t>
      </w:r>
    </w:p>
    <w:p w14:paraId="59AF996A" w14:textId="3CFB1D63" w:rsidR="008E4966" w:rsidRDefault="0003156B" w:rsidP="008E4966">
      <w:pPr>
        <w:pStyle w:val="List"/>
        <w:widowControl w:val="0"/>
        <w:numPr>
          <w:ilvl w:val="1"/>
          <w:numId w:val="29"/>
        </w:numPr>
        <w:tabs>
          <w:tab w:val="left" w:pos="1204"/>
        </w:tabs>
      </w:pPr>
      <w:r>
        <w:t>Les Parties tiendront des réunions de suivi si et quand l</w:t>
      </w:r>
      <w:r w:rsidR="00787441">
        <w:t>’</w:t>
      </w:r>
      <w:r>
        <w:t>une ou l</w:t>
      </w:r>
      <w:r w:rsidR="00787441">
        <w:t>’</w:t>
      </w:r>
      <w:r>
        <w:t xml:space="preserve">autre des Parties le demande. </w:t>
      </w:r>
      <w:r w:rsidR="00A74810">
        <w:t>Les Parties d</w:t>
      </w:r>
      <w:r w:rsidR="00FC4C86">
        <w:t>é</w:t>
      </w:r>
      <w:r w:rsidR="00A74810">
        <w:t>ciderons des</w:t>
      </w:r>
      <w:r>
        <w:t xml:space="preserve"> détails de l</w:t>
      </w:r>
      <w:r w:rsidR="00A74810">
        <w:t>’</w:t>
      </w:r>
      <w:r>
        <w:t xml:space="preserve">ordre du jour et le mode de fonctionnement </w:t>
      </w:r>
      <w:r w:rsidR="00A74810">
        <w:t>et des procédures.</w:t>
      </w:r>
    </w:p>
    <w:p w14:paraId="745EC971" w14:textId="0F621D65" w:rsidR="008E4966" w:rsidRDefault="5DE7D311" w:rsidP="008E4966">
      <w:pPr>
        <w:pStyle w:val="List"/>
        <w:widowControl w:val="0"/>
        <w:numPr>
          <w:ilvl w:val="1"/>
          <w:numId w:val="29"/>
        </w:numPr>
        <w:tabs>
          <w:tab w:val="left" w:pos="1204"/>
        </w:tabs>
      </w:pPr>
      <w:r>
        <w:t>Toutes les communications entre l</w:t>
      </w:r>
      <w:r w:rsidR="00787441">
        <w:t>’</w:t>
      </w:r>
      <w:r>
        <w:t xml:space="preserve">organisation </w:t>
      </w:r>
      <w:r w:rsidR="00AE1E3C">
        <w:t>de coopération</w:t>
      </w:r>
      <w:r>
        <w:t xml:space="preserve"> et l</w:t>
      </w:r>
      <w:r w:rsidR="00787441">
        <w:t>’</w:t>
      </w:r>
      <w:r>
        <w:t xml:space="preserve">organisation </w:t>
      </w:r>
      <w:r w:rsidR="00AE1E3C">
        <w:t xml:space="preserve">de mise en </w:t>
      </w:r>
      <w:r w:rsidR="00AE1E3C">
        <w:rPr>
          <w:rStyle w:val="normaltextrun"/>
        </w:rPr>
        <w:t>œuvre</w:t>
      </w:r>
      <w:r>
        <w:t xml:space="preserve"> en rapport avec le présent Accord doivent être écrites entre les personnes de contact responsables de chaque partie. Sauf convention contraire, la communication doit se faire en anglais.</w:t>
      </w:r>
    </w:p>
    <w:p w14:paraId="4A2F9344" w14:textId="003B1634" w:rsidR="008E4966" w:rsidRDefault="0E0F6E58" w:rsidP="008E4966">
      <w:pPr>
        <w:pStyle w:val="List"/>
        <w:widowControl w:val="0"/>
        <w:numPr>
          <w:ilvl w:val="1"/>
          <w:numId w:val="29"/>
        </w:numPr>
        <w:tabs>
          <w:tab w:val="left" w:pos="1204"/>
        </w:tabs>
      </w:pPr>
      <w:r>
        <w:t xml:space="preserve">Une </w:t>
      </w:r>
      <w:r w:rsidR="00787441">
        <w:t>information</w:t>
      </w:r>
      <w:r>
        <w:t xml:space="preserve"> est réputée avoir été reçue au moment de sa remise si elle est remise en mains propres, par courrier recommandé ou par messagerie au destinataire principal ; ou au moment de sa transmission sous forme </w:t>
      </w:r>
      <w:r w:rsidR="00854567">
        <w:t>é</w:t>
      </w:r>
      <w:r w:rsidR="00E40E29">
        <w:t>ligible</w:t>
      </w:r>
      <w:r>
        <w:t xml:space="preserve"> au système du destinataire si elle se fait par courriel.</w:t>
      </w:r>
    </w:p>
    <w:p w14:paraId="33AC959D" w14:textId="77777777" w:rsidR="008E4966" w:rsidRDefault="0E0F6E58" w:rsidP="008E4966">
      <w:pPr>
        <w:pStyle w:val="List"/>
        <w:widowControl w:val="0"/>
        <w:numPr>
          <w:ilvl w:val="1"/>
          <w:numId w:val="29"/>
        </w:numPr>
        <w:tabs>
          <w:tab w:val="left" w:pos="1204"/>
        </w:tabs>
      </w:pPr>
      <w:r>
        <w:t>Le numéro de projet de ForumCiv doit être indiqué dans toutes les communications effectuées dans le cadre du présent accord.</w:t>
      </w:r>
    </w:p>
    <w:p w14:paraId="7377AD1F" w14:textId="1FFFCEC8" w:rsidR="00030678" w:rsidRPr="008E4966" w:rsidRDefault="0080078A" w:rsidP="008E4966">
      <w:pPr>
        <w:pStyle w:val="List"/>
        <w:widowControl w:val="0"/>
        <w:numPr>
          <w:ilvl w:val="1"/>
          <w:numId w:val="29"/>
        </w:numPr>
        <w:tabs>
          <w:tab w:val="left" w:pos="1204"/>
        </w:tabs>
      </w:pPr>
      <w:r>
        <w:t>Les modifications des coordonnées (par exemple, nom de la personne de contact, adresse, courriel etc.) doivent être communiquées par les deux parties.</w:t>
      </w:r>
      <w:bookmarkStart w:id="41" w:name="_Toc101793200"/>
    </w:p>
    <w:p w14:paraId="069A9854" w14:textId="2EB11042" w:rsidR="00030678" w:rsidRPr="000252DC" w:rsidRDefault="1ECAFDD8">
      <w:pPr>
        <w:pStyle w:val="Heading1"/>
        <w:jc w:val="left"/>
      </w:pPr>
      <w:r>
        <w:t>Durée de validité de l</w:t>
      </w:r>
      <w:r w:rsidR="0093030C">
        <w:t>’</w:t>
      </w:r>
      <w:r>
        <w:t>Accord</w:t>
      </w:r>
      <w:bookmarkEnd w:id="41"/>
    </w:p>
    <w:p w14:paraId="2D833A26" w14:textId="46DAA343" w:rsidR="00AF6384" w:rsidRDefault="39329387" w:rsidP="4BA526D9">
      <w:pPr>
        <w:pStyle w:val="List"/>
        <w:widowControl w:val="0"/>
        <w:numPr>
          <w:ilvl w:val="1"/>
          <w:numId w:val="30"/>
        </w:numPr>
        <w:tabs>
          <w:tab w:val="left" w:pos="1204"/>
        </w:tabs>
      </w:pPr>
      <w:r>
        <w:t>L</w:t>
      </w:r>
      <w:r w:rsidR="0093030C">
        <w:t>’</w:t>
      </w:r>
      <w:r>
        <w:t>accord entre en vigueur à compter de la date à laquelle les deux Parties le signent et reste en vigueur jusqu</w:t>
      </w:r>
      <w:r w:rsidR="0093030C">
        <w:t>’</w:t>
      </w:r>
      <w:r>
        <w:t>à sa résiliation conformément aux dispositions des Conditions Générales, ou jusqu</w:t>
      </w:r>
      <w:r w:rsidR="0093030C">
        <w:t>’</w:t>
      </w:r>
      <w:r>
        <w:t xml:space="preserve">à ce que les fonds inutilisés aient été remboursés à ForumCiv et que tous les rapports prévus par le présent Accord aient été transmis et approuvés par écrit par ForumCiv. </w:t>
      </w:r>
    </w:p>
    <w:p w14:paraId="4DA5C80E" w14:textId="01530F23" w:rsidR="004069C8" w:rsidRPr="00AF6384" w:rsidRDefault="7A346BD3" w:rsidP="4BA526D9">
      <w:pPr>
        <w:pStyle w:val="List"/>
        <w:widowControl w:val="0"/>
        <w:numPr>
          <w:ilvl w:val="1"/>
          <w:numId w:val="30"/>
        </w:numPr>
        <w:tabs>
          <w:tab w:val="left" w:pos="1204"/>
        </w:tabs>
      </w:pPr>
      <w:r>
        <w:t>Le fait que l</w:t>
      </w:r>
      <w:r w:rsidR="00CC0A2D">
        <w:t>’</w:t>
      </w:r>
      <w:r>
        <w:t>Accord soit résilié ou ait expiré ne dégage pas les Parties de son éventuelle responsabilité vis-à-vis d</w:t>
      </w:r>
      <w:r w:rsidR="00CC0A2D">
        <w:t>’</w:t>
      </w:r>
      <w:r>
        <w:t>actes ou d</w:t>
      </w:r>
      <w:r w:rsidR="00FF727F">
        <w:t>’</w:t>
      </w:r>
      <w:r>
        <w:t>omissions qui ont eu lieu avant la date de résiliation ou d</w:t>
      </w:r>
      <w:r w:rsidR="00CC0A2D">
        <w:t>’</w:t>
      </w:r>
      <w:r>
        <w:t xml:space="preserve">expiration. </w:t>
      </w:r>
    </w:p>
    <w:p w14:paraId="2E40741E" w14:textId="2D125774" w:rsidR="5E8AB584" w:rsidRPr="00415B40" w:rsidRDefault="5E8AB584">
      <w:pPr>
        <w:pStyle w:val="Heading1"/>
        <w:jc w:val="left"/>
        <w:rPr>
          <w:rFonts w:ascii="Arial" w:eastAsia="Arial" w:hAnsi="Arial" w:cs="Arial"/>
          <w:color w:val="000000" w:themeColor="text1"/>
        </w:rPr>
      </w:pPr>
      <w:r>
        <w:rPr>
          <w:rFonts w:ascii="Arial" w:hAnsi="Arial"/>
          <w:color w:val="000000" w:themeColor="text1"/>
        </w:rPr>
        <w:t>Invalidité</w:t>
      </w:r>
    </w:p>
    <w:p w14:paraId="33642E0B" w14:textId="1A06D1A0" w:rsidR="5E8AB584" w:rsidRPr="00AF6384" w:rsidRDefault="5E8AB584" w:rsidP="000B3440">
      <w:pPr>
        <w:pStyle w:val="List"/>
        <w:widowControl w:val="0"/>
        <w:numPr>
          <w:ilvl w:val="1"/>
          <w:numId w:val="31"/>
        </w:numPr>
        <w:tabs>
          <w:tab w:val="left" w:pos="1204"/>
        </w:tabs>
      </w:pPr>
      <w:r>
        <w:rPr>
          <w:color w:val="000000" w:themeColor="text1"/>
        </w:rPr>
        <w:t xml:space="preserve">Si une disposition du présent Accord est </w:t>
      </w:r>
      <w:proofErr w:type="gramStart"/>
      <w:r>
        <w:rPr>
          <w:color w:val="000000" w:themeColor="text1"/>
        </w:rPr>
        <w:t>déclarée</w:t>
      </w:r>
      <w:proofErr w:type="gramEnd"/>
      <w:r>
        <w:rPr>
          <w:color w:val="000000" w:themeColor="text1"/>
        </w:rPr>
        <w:t xml:space="preserve"> illégale, invalide ou inapplicable, que ce soit partiellement ou entièrement, cette disposition ou la partie concernée de celle-ci ne sera pas considérée comme faisant partie du présent Accord. En revanche, la légalité, la validité ou l</w:t>
      </w:r>
      <w:r w:rsidR="00CC0A2D">
        <w:rPr>
          <w:color w:val="000000" w:themeColor="text1"/>
        </w:rPr>
        <w:t>’</w:t>
      </w:r>
      <w:r>
        <w:rPr>
          <w:color w:val="000000" w:themeColor="text1"/>
        </w:rPr>
        <w:t>applicabilité du reste du présent Accord ne sera pas affecté.</w:t>
      </w:r>
      <w:r w:rsidR="00886700">
        <w:rPr>
          <w:color w:val="000000" w:themeColor="text1"/>
        </w:rPr>
        <w:t xml:space="preserve"> </w:t>
      </w:r>
      <w:r w:rsidR="0074616D">
        <w:rPr>
          <w:color w:val="000000" w:themeColor="text1"/>
        </w:rPr>
        <w:t xml:space="preserve"> </w:t>
      </w:r>
    </w:p>
    <w:p w14:paraId="343347EF" w14:textId="7B012851" w:rsidR="00D00759" w:rsidRPr="004F5DBB" w:rsidRDefault="33AE8E8D">
      <w:pPr>
        <w:pStyle w:val="Heading1"/>
      </w:pPr>
      <w:bookmarkStart w:id="42" w:name="_Toc101793201"/>
      <w:r>
        <w:t>Choix de la loi et résolution des litiges</w:t>
      </w:r>
      <w:bookmarkEnd w:id="42"/>
    </w:p>
    <w:p w14:paraId="47761398" w14:textId="1102890B" w:rsidR="000B3440" w:rsidRDefault="52907120" w:rsidP="000B3440">
      <w:pPr>
        <w:pStyle w:val="List"/>
        <w:widowControl w:val="0"/>
        <w:numPr>
          <w:ilvl w:val="1"/>
          <w:numId w:val="32"/>
        </w:numPr>
        <w:tabs>
          <w:tab w:val="left" w:pos="1204"/>
        </w:tabs>
      </w:pPr>
      <w:r>
        <w:t xml:space="preserve">Le présent Accord est régi par la loi suédoise </w:t>
      </w:r>
      <w:r w:rsidR="00CC0A2D">
        <w:t xml:space="preserve">sans tenir compte des règles de confits des </w:t>
      </w:r>
      <w:r>
        <w:t>loi</w:t>
      </w:r>
      <w:r w:rsidR="00CC0A2D">
        <w:t>s</w:t>
      </w:r>
      <w:r>
        <w:t>.</w:t>
      </w:r>
    </w:p>
    <w:p w14:paraId="25A2896D" w14:textId="50652A70" w:rsidR="00990799" w:rsidRPr="000B3440" w:rsidRDefault="4311F444" w:rsidP="000B3440">
      <w:pPr>
        <w:pStyle w:val="List"/>
        <w:widowControl w:val="0"/>
        <w:numPr>
          <w:ilvl w:val="1"/>
          <w:numId w:val="32"/>
        </w:numPr>
        <w:tabs>
          <w:tab w:val="left" w:pos="1204"/>
        </w:tabs>
      </w:pPr>
      <w:r>
        <w:t xml:space="preserve">Tous les litiges, divergences et réclamations qui peuvent apparaître en raison du présent Accord, de la violation ou de la résiliation de celui-ci ou de la remise en question de sa validité et que les Parties ne peuvent pas résoudre elles-mêmes, doivent être définitivement tranché(e)s devant la justice suédoise </w:t>
      </w:r>
      <w:r w:rsidR="00886700">
        <w:t>par</w:t>
      </w:r>
      <w:r>
        <w:t xml:space="preserve"> le tribunal de </w:t>
      </w:r>
      <w:r w:rsidR="00886700">
        <w:t xml:space="preserve">première instance du </w:t>
      </w:r>
      <w:r>
        <w:t xml:space="preserve">district de Stockholm. </w:t>
      </w:r>
    </w:p>
    <w:p w14:paraId="677EEA65" w14:textId="184139F5" w:rsidR="00542734" w:rsidRPr="004F5DBB" w:rsidRDefault="085D2212">
      <w:pPr>
        <w:pStyle w:val="Heading1"/>
      </w:pPr>
      <w:bookmarkStart w:id="43" w:name="_Toc101793202"/>
      <w:r>
        <w:t>Signatures</w:t>
      </w:r>
      <w:bookmarkEnd w:id="43"/>
    </w:p>
    <w:p w14:paraId="6C10E732" w14:textId="3ABF394E" w:rsidR="00033BD6" w:rsidRPr="00033BD6" w:rsidRDefault="5DE7D311" w:rsidP="00033BD6">
      <w:pPr>
        <w:pStyle w:val="List"/>
        <w:widowControl w:val="0"/>
        <w:numPr>
          <w:ilvl w:val="1"/>
          <w:numId w:val="33"/>
        </w:numPr>
        <w:tabs>
          <w:tab w:val="left" w:pos="1204"/>
        </w:tabs>
      </w:pPr>
      <w:r>
        <w:t xml:space="preserve">Le présent Accord a été rédigé en </w:t>
      </w:r>
      <w:r w:rsidR="00886700" w:rsidRPr="0014245D">
        <w:rPr>
          <w:rFonts w:asciiTheme="minorHAnsi" w:hAnsiTheme="minorHAnsi" w:cstheme="minorHAnsi"/>
          <w:szCs w:val="24"/>
        </w:rPr>
        <w:t>fran</w:t>
      </w:r>
      <w:r w:rsidR="0074616D" w:rsidRPr="0014245D">
        <w:rPr>
          <w:rFonts w:asciiTheme="minorHAnsi" w:eastAsia="Calibri" w:hAnsiTheme="minorHAnsi" w:cstheme="minorHAnsi"/>
          <w:noProof/>
          <w:color w:val="000000"/>
          <w:szCs w:val="24"/>
          <w:shd w:val="clear" w:color="auto" w:fill="FFFFFF"/>
          <w:lang w:eastAsia="sv-SE"/>
        </w:rPr>
        <w:t>ç</w:t>
      </w:r>
      <w:r w:rsidR="00886700" w:rsidRPr="0014245D">
        <w:rPr>
          <w:rFonts w:asciiTheme="minorHAnsi" w:hAnsiTheme="minorHAnsi" w:cstheme="minorHAnsi"/>
          <w:szCs w:val="24"/>
        </w:rPr>
        <w:t>ais</w:t>
      </w:r>
      <w:r>
        <w:t xml:space="preserve"> en deux (2) originaux, un original pour l</w:t>
      </w:r>
      <w:r w:rsidR="00886700">
        <w:t>’</w:t>
      </w:r>
      <w:r>
        <w:t xml:space="preserve">organisation </w:t>
      </w:r>
      <w:r w:rsidR="00387E75">
        <w:t>de coopération</w:t>
      </w:r>
      <w:r>
        <w:t xml:space="preserve"> et un original pour l</w:t>
      </w:r>
      <w:r w:rsidR="00886700">
        <w:t>’</w:t>
      </w:r>
      <w:r>
        <w:t>organisation</w:t>
      </w:r>
      <w:r w:rsidR="00387E75" w:rsidRPr="006108BB">
        <w:t xml:space="preserve"> </w:t>
      </w:r>
      <w:r w:rsidR="00387E75">
        <w:t xml:space="preserve">de mise en </w:t>
      </w:r>
      <w:r w:rsidR="00387E75">
        <w:rPr>
          <w:rStyle w:val="normaltextrun"/>
        </w:rPr>
        <w:t>œuvre</w:t>
      </w:r>
      <w:r>
        <w:t>.</w:t>
      </w:r>
    </w:p>
    <w:p w14:paraId="06DF0C7C" w14:textId="0ADEA291" w:rsidR="5DE867CA" w:rsidRPr="00E22AD7" w:rsidRDefault="00415B40" w:rsidP="023C61A3">
      <w:pPr>
        <w:jc w:val="both"/>
        <w:rPr>
          <w:b/>
          <w:bCs/>
        </w:rPr>
      </w:pPr>
      <w:r>
        <w:rPr>
          <w:b/>
        </w:rPr>
        <w:t>Pour l</w:t>
      </w:r>
      <w:r w:rsidR="00886700">
        <w:rPr>
          <w:b/>
        </w:rPr>
        <w:t>’</w:t>
      </w:r>
      <w:r>
        <w:rPr>
          <w:b/>
        </w:rPr>
        <w:t xml:space="preserve">organisation </w:t>
      </w:r>
      <w:r w:rsidR="00387E75">
        <w:rPr>
          <w:b/>
        </w:rPr>
        <w:t>de coopération</w:t>
      </w:r>
      <w:r>
        <w:rPr>
          <w:b/>
        </w:rPr>
        <w:t xml:space="preserve">                </w:t>
      </w:r>
      <w:r w:rsidRPr="00387E75">
        <w:rPr>
          <w:b/>
        </w:rPr>
        <w:t>Pour l</w:t>
      </w:r>
      <w:r w:rsidR="00886700" w:rsidRPr="00387E75">
        <w:rPr>
          <w:b/>
        </w:rPr>
        <w:t>’</w:t>
      </w:r>
      <w:r w:rsidRPr="00387E75">
        <w:rPr>
          <w:b/>
        </w:rPr>
        <w:t>organisation</w:t>
      </w:r>
      <w:r w:rsidR="00387E75" w:rsidRPr="006108BB">
        <w:rPr>
          <w:b/>
        </w:rPr>
        <w:t xml:space="preserve"> </w:t>
      </w:r>
      <w:r w:rsidR="00387E75" w:rsidRPr="00387E75">
        <w:rPr>
          <w:b/>
        </w:rPr>
        <w:t xml:space="preserve">de mise en </w:t>
      </w:r>
      <w:r w:rsidR="00387E75" w:rsidRPr="00387E75">
        <w:rPr>
          <w:rStyle w:val="normaltextrun"/>
          <w:b/>
        </w:rPr>
        <w:t>œuvre</w:t>
      </w:r>
      <w:r>
        <w:rPr>
          <w:b/>
          <w:sz w:val="22"/>
        </w:rPr>
        <w:t xml:space="preserve"> </w:t>
      </w:r>
    </w:p>
    <w:p w14:paraId="30DC9219" w14:textId="54E42F98" w:rsidR="5DE867CA" w:rsidRPr="00C61A9A" w:rsidRDefault="5DE867CA" w:rsidP="023C61A3">
      <w:pPr>
        <w:jc w:val="both"/>
      </w:pPr>
      <w:r>
        <w:rPr>
          <w:sz w:val="22"/>
        </w:rPr>
        <w:t xml:space="preserve"> </w:t>
      </w:r>
    </w:p>
    <w:tbl>
      <w:tblPr>
        <w:tblW w:w="0" w:type="auto"/>
        <w:tblLayout w:type="fixed"/>
        <w:tblLook w:val="04A0" w:firstRow="1" w:lastRow="0" w:firstColumn="1" w:lastColumn="0" w:noHBand="0" w:noVBand="1"/>
      </w:tblPr>
      <w:tblGrid>
        <w:gridCol w:w="3765"/>
        <w:gridCol w:w="779"/>
        <w:gridCol w:w="4006"/>
      </w:tblGrid>
      <w:tr w:rsidR="023C61A3" w:rsidRPr="00415B40" w14:paraId="7F042150" w14:textId="77777777" w:rsidTr="023C61A3">
        <w:tc>
          <w:tcPr>
            <w:tcW w:w="3765" w:type="dxa"/>
            <w:tcBorders>
              <w:top w:val="nil"/>
              <w:left w:val="nil"/>
              <w:bottom w:val="single" w:sz="8" w:space="0" w:color="auto"/>
              <w:right w:val="nil"/>
            </w:tcBorders>
          </w:tcPr>
          <w:p w14:paraId="5321FD86" w14:textId="66C029FE" w:rsidR="023C61A3" w:rsidRPr="00C61A9A" w:rsidRDefault="023C61A3" w:rsidP="023C61A3">
            <w:pPr>
              <w:rPr>
                <w:sz w:val="22"/>
              </w:rPr>
            </w:pPr>
          </w:p>
        </w:tc>
        <w:tc>
          <w:tcPr>
            <w:tcW w:w="779" w:type="dxa"/>
          </w:tcPr>
          <w:p w14:paraId="2892A303" w14:textId="2168D47F" w:rsidR="023C61A3" w:rsidRPr="00C61A9A" w:rsidRDefault="023C61A3">
            <w:r>
              <w:rPr>
                <w:sz w:val="22"/>
              </w:rPr>
              <w:t xml:space="preserve"> </w:t>
            </w:r>
          </w:p>
        </w:tc>
        <w:tc>
          <w:tcPr>
            <w:tcW w:w="4006" w:type="dxa"/>
            <w:tcBorders>
              <w:top w:val="nil"/>
              <w:bottom w:val="single" w:sz="8" w:space="0" w:color="auto"/>
              <w:right w:val="nil"/>
            </w:tcBorders>
          </w:tcPr>
          <w:p w14:paraId="76512111" w14:textId="624CE22A" w:rsidR="023C61A3" w:rsidRPr="00C61A9A" w:rsidRDefault="023C61A3">
            <w:r>
              <w:rPr>
                <w:sz w:val="22"/>
              </w:rPr>
              <w:t xml:space="preserve"> </w:t>
            </w:r>
          </w:p>
        </w:tc>
      </w:tr>
      <w:tr w:rsidR="023C61A3" w:rsidRPr="003C2256" w14:paraId="32B8D233" w14:textId="77777777" w:rsidTr="023C61A3">
        <w:tc>
          <w:tcPr>
            <w:tcW w:w="3765" w:type="dxa"/>
            <w:tcBorders>
              <w:top w:val="single" w:sz="8" w:space="0" w:color="auto"/>
              <w:left w:val="nil"/>
              <w:bottom w:val="single" w:sz="8" w:space="0" w:color="auto"/>
              <w:right w:val="nil"/>
            </w:tcBorders>
          </w:tcPr>
          <w:p w14:paraId="251A4411" w14:textId="3FF96D90" w:rsidR="023C61A3" w:rsidRPr="004F5DBB" w:rsidRDefault="023C61A3">
            <w:r>
              <w:rPr>
                <w:sz w:val="22"/>
              </w:rPr>
              <w:t>Lieu, Date</w:t>
            </w:r>
          </w:p>
          <w:p w14:paraId="01BEBDE9" w14:textId="2E73D245" w:rsidR="023C61A3" w:rsidRPr="004F5DBB" w:rsidRDefault="023C61A3">
            <w:r>
              <w:rPr>
                <w:sz w:val="22"/>
              </w:rPr>
              <w:t xml:space="preserve"> </w:t>
            </w:r>
          </w:p>
          <w:p w14:paraId="40E1DA9E" w14:textId="1738C05F" w:rsidR="023C61A3" w:rsidRPr="004F5DBB" w:rsidRDefault="023C61A3">
            <w:r>
              <w:rPr>
                <w:sz w:val="22"/>
              </w:rPr>
              <w:t xml:space="preserve"> </w:t>
            </w:r>
          </w:p>
        </w:tc>
        <w:tc>
          <w:tcPr>
            <w:tcW w:w="779" w:type="dxa"/>
          </w:tcPr>
          <w:p w14:paraId="0C7C3FB4" w14:textId="2EF619C2" w:rsidR="023C61A3" w:rsidRPr="004F5DBB" w:rsidRDefault="023C61A3">
            <w:r>
              <w:rPr>
                <w:sz w:val="22"/>
              </w:rPr>
              <w:t xml:space="preserve"> </w:t>
            </w:r>
          </w:p>
        </w:tc>
        <w:tc>
          <w:tcPr>
            <w:tcW w:w="4006" w:type="dxa"/>
            <w:tcBorders>
              <w:top w:val="single" w:sz="8" w:space="0" w:color="auto"/>
              <w:bottom w:val="single" w:sz="8" w:space="0" w:color="auto"/>
              <w:right w:val="nil"/>
            </w:tcBorders>
          </w:tcPr>
          <w:p w14:paraId="10FA95AB" w14:textId="59DBE12B" w:rsidR="023C61A3" w:rsidRPr="004F5DBB" w:rsidRDefault="023C61A3">
            <w:r>
              <w:rPr>
                <w:sz w:val="22"/>
              </w:rPr>
              <w:t>Lieu, Date</w:t>
            </w:r>
          </w:p>
          <w:p w14:paraId="14A2A3FF" w14:textId="0CA4139D" w:rsidR="023C61A3" w:rsidRPr="004F5DBB" w:rsidRDefault="023C61A3">
            <w:r>
              <w:rPr>
                <w:sz w:val="22"/>
              </w:rPr>
              <w:t xml:space="preserve"> </w:t>
            </w:r>
          </w:p>
        </w:tc>
      </w:tr>
      <w:tr w:rsidR="023C61A3" w:rsidRPr="003C2256" w14:paraId="35359BF1" w14:textId="77777777" w:rsidTr="023C61A3">
        <w:tc>
          <w:tcPr>
            <w:tcW w:w="3765" w:type="dxa"/>
            <w:tcBorders>
              <w:top w:val="single" w:sz="8" w:space="0" w:color="auto"/>
              <w:left w:val="nil"/>
              <w:bottom w:val="nil"/>
              <w:right w:val="nil"/>
            </w:tcBorders>
          </w:tcPr>
          <w:p w14:paraId="3DFF6AD1" w14:textId="7CA61A68" w:rsidR="023C61A3" w:rsidRPr="004F5DBB" w:rsidRDefault="023C61A3">
            <w:r>
              <w:rPr>
                <w:sz w:val="22"/>
              </w:rPr>
              <w:t>Signature, signataire autorisé</w:t>
            </w:r>
          </w:p>
        </w:tc>
        <w:tc>
          <w:tcPr>
            <w:tcW w:w="779" w:type="dxa"/>
          </w:tcPr>
          <w:p w14:paraId="1F42D4F7" w14:textId="60EBC271" w:rsidR="023C61A3" w:rsidRPr="004F5DBB" w:rsidRDefault="023C61A3">
            <w:r>
              <w:rPr>
                <w:sz w:val="22"/>
              </w:rPr>
              <w:t xml:space="preserve"> </w:t>
            </w:r>
          </w:p>
        </w:tc>
        <w:tc>
          <w:tcPr>
            <w:tcW w:w="4006" w:type="dxa"/>
            <w:tcBorders>
              <w:top w:val="single" w:sz="8" w:space="0" w:color="auto"/>
              <w:bottom w:val="nil"/>
              <w:right w:val="nil"/>
            </w:tcBorders>
          </w:tcPr>
          <w:p w14:paraId="260B4ABB" w14:textId="1A458838" w:rsidR="023C61A3" w:rsidRPr="004F5DBB" w:rsidRDefault="023C61A3">
            <w:r>
              <w:rPr>
                <w:sz w:val="22"/>
              </w:rPr>
              <w:t>Signature, signataire autorisé</w:t>
            </w:r>
          </w:p>
        </w:tc>
      </w:tr>
      <w:tr w:rsidR="023C61A3" w:rsidRPr="003C2256" w14:paraId="1FC57C31" w14:textId="77777777" w:rsidTr="023C61A3">
        <w:tc>
          <w:tcPr>
            <w:tcW w:w="3765" w:type="dxa"/>
            <w:tcBorders>
              <w:top w:val="nil"/>
              <w:left w:val="nil"/>
              <w:bottom w:val="single" w:sz="8" w:space="0" w:color="auto"/>
              <w:right w:val="nil"/>
            </w:tcBorders>
          </w:tcPr>
          <w:p w14:paraId="29E642ED" w14:textId="62409B88" w:rsidR="023C61A3" w:rsidRPr="004F5DBB" w:rsidRDefault="023C61A3">
            <w:r>
              <w:rPr>
                <w:sz w:val="22"/>
              </w:rPr>
              <w:t xml:space="preserve"> </w:t>
            </w:r>
          </w:p>
          <w:p w14:paraId="225A1F3D" w14:textId="0833BA14" w:rsidR="023C61A3" w:rsidRPr="004F5DBB" w:rsidRDefault="023C61A3">
            <w:r>
              <w:rPr>
                <w:sz w:val="22"/>
              </w:rPr>
              <w:t xml:space="preserve"> </w:t>
            </w:r>
          </w:p>
        </w:tc>
        <w:tc>
          <w:tcPr>
            <w:tcW w:w="779" w:type="dxa"/>
          </w:tcPr>
          <w:p w14:paraId="0F60E903" w14:textId="3AE8D760" w:rsidR="023C61A3" w:rsidRPr="004F5DBB" w:rsidRDefault="023C61A3">
            <w:r>
              <w:rPr>
                <w:sz w:val="22"/>
              </w:rPr>
              <w:t xml:space="preserve"> </w:t>
            </w:r>
          </w:p>
        </w:tc>
        <w:tc>
          <w:tcPr>
            <w:tcW w:w="4006" w:type="dxa"/>
            <w:tcBorders>
              <w:top w:val="nil"/>
              <w:bottom w:val="single" w:sz="8" w:space="0" w:color="auto"/>
              <w:right w:val="nil"/>
            </w:tcBorders>
          </w:tcPr>
          <w:p w14:paraId="6E02D593" w14:textId="00F193E0" w:rsidR="023C61A3" w:rsidRPr="004F5DBB" w:rsidRDefault="023C61A3">
            <w:r>
              <w:rPr>
                <w:sz w:val="22"/>
              </w:rPr>
              <w:t xml:space="preserve"> </w:t>
            </w:r>
          </w:p>
        </w:tc>
      </w:tr>
      <w:tr w:rsidR="023C61A3" w:rsidRPr="003C2256" w14:paraId="4B456AC3" w14:textId="77777777" w:rsidTr="023C61A3">
        <w:tc>
          <w:tcPr>
            <w:tcW w:w="3765" w:type="dxa"/>
            <w:tcBorders>
              <w:top w:val="single" w:sz="8" w:space="0" w:color="auto"/>
              <w:left w:val="nil"/>
              <w:bottom w:val="nil"/>
              <w:right w:val="nil"/>
            </w:tcBorders>
          </w:tcPr>
          <w:p w14:paraId="18D34003" w14:textId="55ED4484" w:rsidR="023C61A3" w:rsidRPr="004F5DBB" w:rsidRDefault="023C61A3">
            <w:r>
              <w:rPr>
                <w:sz w:val="22"/>
              </w:rPr>
              <w:t>Nom, en lettres d</w:t>
            </w:r>
            <w:r w:rsidR="00886700">
              <w:rPr>
                <w:sz w:val="22"/>
              </w:rPr>
              <w:t>’</w:t>
            </w:r>
            <w:r>
              <w:rPr>
                <w:sz w:val="22"/>
              </w:rPr>
              <w:t xml:space="preserve">imprimerie </w:t>
            </w:r>
          </w:p>
        </w:tc>
        <w:tc>
          <w:tcPr>
            <w:tcW w:w="779" w:type="dxa"/>
          </w:tcPr>
          <w:p w14:paraId="74F8DCC2" w14:textId="135137C7" w:rsidR="023C61A3" w:rsidRPr="004F5DBB" w:rsidRDefault="023C61A3">
            <w:r>
              <w:rPr>
                <w:sz w:val="22"/>
              </w:rPr>
              <w:t xml:space="preserve"> </w:t>
            </w:r>
          </w:p>
        </w:tc>
        <w:tc>
          <w:tcPr>
            <w:tcW w:w="4006" w:type="dxa"/>
            <w:tcBorders>
              <w:top w:val="single" w:sz="8" w:space="0" w:color="auto"/>
              <w:bottom w:val="nil"/>
              <w:right w:val="nil"/>
            </w:tcBorders>
          </w:tcPr>
          <w:p w14:paraId="484E967D" w14:textId="323D043A" w:rsidR="023C61A3" w:rsidRPr="004F5DBB" w:rsidRDefault="023C61A3">
            <w:r>
              <w:rPr>
                <w:sz w:val="22"/>
              </w:rPr>
              <w:t>Nom, en lettres d</w:t>
            </w:r>
            <w:r w:rsidR="00886700">
              <w:rPr>
                <w:sz w:val="22"/>
              </w:rPr>
              <w:t>’</w:t>
            </w:r>
            <w:r>
              <w:rPr>
                <w:sz w:val="22"/>
              </w:rPr>
              <w:t>imprimerie</w:t>
            </w:r>
          </w:p>
        </w:tc>
      </w:tr>
    </w:tbl>
    <w:p w14:paraId="4CC8BBB7" w14:textId="3532F8B9" w:rsidR="5DE867CA" w:rsidRPr="004F5DBB" w:rsidRDefault="5DE867CA">
      <w:r>
        <w:rPr>
          <w:b/>
          <w:sz w:val="22"/>
        </w:rPr>
        <w:t xml:space="preserve"> </w:t>
      </w:r>
    </w:p>
    <w:p w14:paraId="2C55A78A" w14:textId="54F9ECBD" w:rsidR="5DE867CA" w:rsidRPr="00E22AD7" w:rsidRDefault="006B6061" w:rsidP="023C61A3">
      <w:pPr>
        <w:jc w:val="both"/>
        <w:rPr>
          <w:b/>
          <w:bCs/>
        </w:rPr>
      </w:pPr>
      <w:r>
        <w:rPr>
          <w:b/>
        </w:rPr>
        <w:t>Pour l</w:t>
      </w:r>
      <w:r w:rsidR="00886700">
        <w:rPr>
          <w:b/>
        </w:rPr>
        <w:t>’</w:t>
      </w:r>
      <w:r>
        <w:rPr>
          <w:b/>
        </w:rPr>
        <w:t xml:space="preserve">organisation </w:t>
      </w:r>
      <w:r w:rsidR="00387E75">
        <w:rPr>
          <w:b/>
        </w:rPr>
        <w:t>de coopération</w:t>
      </w:r>
      <w:r>
        <w:rPr>
          <w:b/>
        </w:rPr>
        <w:t xml:space="preserve">                Pour l</w:t>
      </w:r>
      <w:r w:rsidR="00886700">
        <w:rPr>
          <w:b/>
        </w:rPr>
        <w:t>’</w:t>
      </w:r>
      <w:r>
        <w:rPr>
          <w:b/>
        </w:rPr>
        <w:t xml:space="preserve">organisation </w:t>
      </w:r>
      <w:r w:rsidR="00387E75" w:rsidRPr="00387E75">
        <w:rPr>
          <w:b/>
        </w:rPr>
        <w:t xml:space="preserve">de mise en </w:t>
      </w:r>
      <w:r w:rsidR="00387E75" w:rsidRPr="00387E75">
        <w:rPr>
          <w:rStyle w:val="normaltextrun"/>
          <w:b/>
        </w:rPr>
        <w:t>œuvre</w:t>
      </w:r>
      <w:r>
        <w:rPr>
          <w:b/>
          <w:sz w:val="22"/>
        </w:rPr>
        <w:t xml:space="preserve"> </w:t>
      </w:r>
    </w:p>
    <w:tbl>
      <w:tblPr>
        <w:tblW w:w="0" w:type="auto"/>
        <w:tblLayout w:type="fixed"/>
        <w:tblLook w:val="04A0" w:firstRow="1" w:lastRow="0" w:firstColumn="1" w:lastColumn="0" w:noHBand="0" w:noVBand="1"/>
      </w:tblPr>
      <w:tblGrid>
        <w:gridCol w:w="3765"/>
        <w:gridCol w:w="779"/>
        <w:gridCol w:w="4006"/>
      </w:tblGrid>
      <w:tr w:rsidR="023C61A3" w:rsidRPr="006B6061" w14:paraId="745D2EF0" w14:textId="77777777" w:rsidTr="023C61A3">
        <w:tc>
          <w:tcPr>
            <w:tcW w:w="3765" w:type="dxa"/>
            <w:tcBorders>
              <w:top w:val="nil"/>
              <w:left w:val="nil"/>
              <w:bottom w:val="single" w:sz="8" w:space="0" w:color="auto"/>
              <w:right w:val="nil"/>
            </w:tcBorders>
          </w:tcPr>
          <w:p w14:paraId="51C1E3B7" w14:textId="7046AECF" w:rsidR="023C61A3" w:rsidRPr="00C61A9A" w:rsidRDefault="023C61A3" w:rsidP="023C61A3">
            <w:pPr>
              <w:rPr>
                <w:sz w:val="22"/>
              </w:rPr>
            </w:pPr>
          </w:p>
        </w:tc>
        <w:tc>
          <w:tcPr>
            <w:tcW w:w="779" w:type="dxa"/>
          </w:tcPr>
          <w:p w14:paraId="13DB6E70" w14:textId="417101E6" w:rsidR="023C61A3" w:rsidRPr="00C61A9A" w:rsidRDefault="023C61A3">
            <w:r>
              <w:rPr>
                <w:sz w:val="22"/>
              </w:rPr>
              <w:t xml:space="preserve"> </w:t>
            </w:r>
          </w:p>
        </w:tc>
        <w:tc>
          <w:tcPr>
            <w:tcW w:w="4006" w:type="dxa"/>
            <w:tcBorders>
              <w:top w:val="nil"/>
              <w:bottom w:val="single" w:sz="8" w:space="0" w:color="auto"/>
              <w:right w:val="nil"/>
            </w:tcBorders>
          </w:tcPr>
          <w:p w14:paraId="72ACB115" w14:textId="772C046E" w:rsidR="023C61A3" w:rsidRPr="00C61A9A" w:rsidRDefault="023C61A3">
            <w:r>
              <w:rPr>
                <w:sz w:val="22"/>
              </w:rPr>
              <w:t xml:space="preserve"> </w:t>
            </w:r>
          </w:p>
        </w:tc>
      </w:tr>
      <w:tr w:rsidR="023C61A3" w:rsidRPr="003C2256" w14:paraId="64E57AAF" w14:textId="77777777" w:rsidTr="023C61A3">
        <w:tc>
          <w:tcPr>
            <w:tcW w:w="3765" w:type="dxa"/>
            <w:tcBorders>
              <w:top w:val="single" w:sz="8" w:space="0" w:color="auto"/>
              <w:left w:val="nil"/>
              <w:bottom w:val="single" w:sz="8" w:space="0" w:color="auto"/>
              <w:right w:val="nil"/>
            </w:tcBorders>
          </w:tcPr>
          <w:p w14:paraId="212DCA45" w14:textId="27A18E58" w:rsidR="023C61A3" w:rsidRPr="004F5DBB" w:rsidRDefault="023C61A3">
            <w:r>
              <w:rPr>
                <w:sz w:val="22"/>
              </w:rPr>
              <w:t>Lieu, Date</w:t>
            </w:r>
          </w:p>
          <w:p w14:paraId="582A0445" w14:textId="6E67AB78" w:rsidR="023C61A3" w:rsidRPr="004F5DBB" w:rsidRDefault="023C61A3">
            <w:r>
              <w:rPr>
                <w:sz w:val="22"/>
              </w:rPr>
              <w:t xml:space="preserve"> </w:t>
            </w:r>
          </w:p>
          <w:p w14:paraId="1123BD89" w14:textId="54F08A6A" w:rsidR="023C61A3" w:rsidRPr="004F5DBB" w:rsidRDefault="023C61A3">
            <w:r>
              <w:rPr>
                <w:sz w:val="22"/>
              </w:rPr>
              <w:t xml:space="preserve"> </w:t>
            </w:r>
          </w:p>
        </w:tc>
        <w:tc>
          <w:tcPr>
            <w:tcW w:w="779" w:type="dxa"/>
          </w:tcPr>
          <w:p w14:paraId="7E9B1209" w14:textId="63D244D7" w:rsidR="023C61A3" w:rsidRPr="004F5DBB" w:rsidRDefault="023C61A3">
            <w:r>
              <w:rPr>
                <w:sz w:val="22"/>
              </w:rPr>
              <w:t xml:space="preserve"> </w:t>
            </w:r>
          </w:p>
        </w:tc>
        <w:tc>
          <w:tcPr>
            <w:tcW w:w="4006" w:type="dxa"/>
            <w:tcBorders>
              <w:top w:val="single" w:sz="8" w:space="0" w:color="auto"/>
              <w:bottom w:val="single" w:sz="8" w:space="0" w:color="auto"/>
              <w:right w:val="nil"/>
            </w:tcBorders>
          </w:tcPr>
          <w:p w14:paraId="41B2BDD4" w14:textId="7FE9C838" w:rsidR="023C61A3" w:rsidRPr="004F5DBB" w:rsidRDefault="023C61A3">
            <w:r>
              <w:rPr>
                <w:sz w:val="22"/>
              </w:rPr>
              <w:t>Lieu, Date</w:t>
            </w:r>
          </w:p>
          <w:p w14:paraId="4B2DB048" w14:textId="283FF903" w:rsidR="023C61A3" w:rsidRPr="004F5DBB" w:rsidRDefault="023C61A3">
            <w:r>
              <w:rPr>
                <w:sz w:val="22"/>
              </w:rPr>
              <w:t xml:space="preserve"> </w:t>
            </w:r>
          </w:p>
        </w:tc>
      </w:tr>
      <w:tr w:rsidR="023C61A3" w:rsidRPr="003C2256" w14:paraId="163B8E0D" w14:textId="77777777" w:rsidTr="023C61A3">
        <w:tc>
          <w:tcPr>
            <w:tcW w:w="3765" w:type="dxa"/>
            <w:tcBorders>
              <w:top w:val="single" w:sz="8" w:space="0" w:color="auto"/>
              <w:left w:val="nil"/>
              <w:bottom w:val="nil"/>
              <w:right w:val="nil"/>
            </w:tcBorders>
          </w:tcPr>
          <w:p w14:paraId="0450DDC8" w14:textId="61ABE517" w:rsidR="023C61A3" w:rsidRPr="004F5DBB" w:rsidRDefault="023C61A3">
            <w:r>
              <w:rPr>
                <w:sz w:val="22"/>
              </w:rPr>
              <w:t>Signature, signataire autorisé</w:t>
            </w:r>
          </w:p>
        </w:tc>
        <w:tc>
          <w:tcPr>
            <w:tcW w:w="779" w:type="dxa"/>
          </w:tcPr>
          <w:p w14:paraId="32DA238F" w14:textId="02D0B931" w:rsidR="023C61A3" w:rsidRPr="004F5DBB" w:rsidRDefault="023C61A3">
            <w:r>
              <w:rPr>
                <w:sz w:val="22"/>
              </w:rPr>
              <w:t xml:space="preserve"> </w:t>
            </w:r>
          </w:p>
        </w:tc>
        <w:tc>
          <w:tcPr>
            <w:tcW w:w="4006" w:type="dxa"/>
            <w:tcBorders>
              <w:top w:val="single" w:sz="8" w:space="0" w:color="auto"/>
              <w:bottom w:val="nil"/>
              <w:right w:val="nil"/>
            </w:tcBorders>
          </w:tcPr>
          <w:p w14:paraId="0C30284D" w14:textId="70913808" w:rsidR="023C61A3" w:rsidRPr="004F5DBB" w:rsidRDefault="023C61A3">
            <w:r>
              <w:rPr>
                <w:sz w:val="22"/>
              </w:rPr>
              <w:t>Signature, signataire autorisé</w:t>
            </w:r>
          </w:p>
        </w:tc>
      </w:tr>
      <w:tr w:rsidR="023C61A3" w:rsidRPr="003C2256" w14:paraId="00A92DE5" w14:textId="77777777" w:rsidTr="023C61A3">
        <w:tc>
          <w:tcPr>
            <w:tcW w:w="3765" w:type="dxa"/>
            <w:tcBorders>
              <w:top w:val="nil"/>
              <w:left w:val="nil"/>
              <w:bottom w:val="single" w:sz="8" w:space="0" w:color="auto"/>
              <w:right w:val="nil"/>
            </w:tcBorders>
          </w:tcPr>
          <w:p w14:paraId="4E2C0AAA" w14:textId="780A995E" w:rsidR="023C61A3" w:rsidRPr="004F5DBB" w:rsidRDefault="023C61A3">
            <w:r>
              <w:rPr>
                <w:sz w:val="22"/>
              </w:rPr>
              <w:t xml:space="preserve"> </w:t>
            </w:r>
          </w:p>
          <w:p w14:paraId="11311D2E" w14:textId="2E7C30A7" w:rsidR="023C61A3" w:rsidRPr="004F5DBB" w:rsidRDefault="023C61A3">
            <w:r>
              <w:rPr>
                <w:sz w:val="22"/>
              </w:rPr>
              <w:t xml:space="preserve"> </w:t>
            </w:r>
          </w:p>
        </w:tc>
        <w:tc>
          <w:tcPr>
            <w:tcW w:w="779" w:type="dxa"/>
          </w:tcPr>
          <w:p w14:paraId="67D4F20C" w14:textId="55C51E9B" w:rsidR="023C61A3" w:rsidRPr="004F5DBB" w:rsidRDefault="023C61A3">
            <w:r>
              <w:rPr>
                <w:sz w:val="22"/>
              </w:rPr>
              <w:t xml:space="preserve"> </w:t>
            </w:r>
          </w:p>
        </w:tc>
        <w:tc>
          <w:tcPr>
            <w:tcW w:w="4006" w:type="dxa"/>
            <w:tcBorders>
              <w:top w:val="nil"/>
              <w:bottom w:val="single" w:sz="8" w:space="0" w:color="auto"/>
              <w:right w:val="nil"/>
            </w:tcBorders>
          </w:tcPr>
          <w:p w14:paraId="02B4EC3D" w14:textId="0539086F" w:rsidR="023C61A3" w:rsidRPr="004F5DBB" w:rsidRDefault="023C61A3">
            <w:r>
              <w:rPr>
                <w:sz w:val="22"/>
              </w:rPr>
              <w:t xml:space="preserve"> </w:t>
            </w:r>
          </w:p>
        </w:tc>
      </w:tr>
      <w:tr w:rsidR="023C61A3" w:rsidRPr="003C2256" w14:paraId="182E171E" w14:textId="77777777" w:rsidTr="023C61A3">
        <w:tc>
          <w:tcPr>
            <w:tcW w:w="3765" w:type="dxa"/>
            <w:tcBorders>
              <w:top w:val="single" w:sz="8" w:space="0" w:color="auto"/>
              <w:left w:val="nil"/>
              <w:bottom w:val="nil"/>
              <w:right w:val="nil"/>
            </w:tcBorders>
          </w:tcPr>
          <w:p w14:paraId="13522ADD" w14:textId="5D1D4E05" w:rsidR="023C61A3" w:rsidRPr="004F5DBB" w:rsidRDefault="023C61A3">
            <w:r>
              <w:rPr>
                <w:sz w:val="22"/>
              </w:rPr>
              <w:t>Nom, en lettres d</w:t>
            </w:r>
            <w:r w:rsidR="00886700">
              <w:rPr>
                <w:sz w:val="22"/>
              </w:rPr>
              <w:t>’</w:t>
            </w:r>
            <w:r>
              <w:rPr>
                <w:sz w:val="22"/>
              </w:rPr>
              <w:t xml:space="preserve">imprimerie </w:t>
            </w:r>
          </w:p>
        </w:tc>
        <w:tc>
          <w:tcPr>
            <w:tcW w:w="779" w:type="dxa"/>
          </w:tcPr>
          <w:p w14:paraId="54FB5B89" w14:textId="77C73E6E" w:rsidR="023C61A3" w:rsidRPr="004F5DBB" w:rsidRDefault="023C61A3">
            <w:r>
              <w:rPr>
                <w:sz w:val="22"/>
              </w:rPr>
              <w:t xml:space="preserve"> </w:t>
            </w:r>
          </w:p>
        </w:tc>
        <w:tc>
          <w:tcPr>
            <w:tcW w:w="4006" w:type="dxa"/>
            <w:tcBorders>
              <w:top w:val="single" w:sz="8" w:space="0" w:color="auto"/>
              <w:bottom w:val="nil"/>
              <w:right w:val="nil"/>
            </w:tcBorders>
          </w:tcPr>
          <w:p w14:paraId="5E27B939" w14:textId="27D43762" w:rsidR="023C61A3" w:rsidRPr="004F5DBB" w:rsidRDefault="023C61A3">
            <w:r>
              <w:rPr>
                <w:sz w:val="22"/>
              </w:rPr>
              <w:t>Nom, en lettres d</w:t>
            </w:r>
            <w:r w:rsidR="00886700">
              <w:rPr>
                <w:sz w:val="22"/>
              </w:rPr>
              <w:t>’</w:t>
            </w:r>
            <w:r>
              <w:rPr>
                <w:sz w:val="22"/>
              </w:rPr>
              <w:t>imprimerie</w:t>
            </w:r>
          </w:p>
        </w:tc>
      </w:tr>
    </w:tbl>
    <w:p w14:paraId="7EDACA20" w14:textId="65C23B3B" w:rsidR="00733DAE" w:rsidRPr="00F075F2" w:rsidRDefault="5DE867CA">
      <w:r>
        <w:rPr>
          <w:b/>
          <w:sz w:val="22"/>
        </w:rPr>
        <w:t xml:space="preserve"> </w:t>
      </w:r>
    </w:p>
    <w:sectPr w:rsidR="00733DAE" w:rsidRPr="00F075F2" w:rsidSect="00F66F17">
      <w:headerReference w:type="default" r:id="rId16"/>
      <w:footerReference w:type="default" r:id="rId17"/>
      <w:pgSz w:w="11907" w:h="16840"/>
      <w:pgMar w:top="1418" w:right="1418" w:bottom="1418" w:left="192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natan Grinde" w:date="2023-03-22T12:39:00Z" w:initials="JG">
    <w:p w14:paraId="4777EBD8" w14:textId="77777777" w:rsidR="00814C09" w:rsidRDefault="00814C09" w:rsidP="008D01E0">
      <w:pPr>
        <w:pStyle w:val="CommentText"/>
      </w:pPr>
      <w:r>
        <w:rPr>
          <w:rStyle w:val="CommentReference"/>
        </w:rPr>
        <w:annotationRef/>
      </w:r>
      <w:r>
        <w:t xml:space="preserve">La description du projet doit inclure ce qui a été approuvé en termes d'objectifs, de stratégies/activités pour atteindre les objectifs, les méthodes de suivi, qui participera, etc. </w:t>
      </w:r>
    </w:p>
  </w:comment>
  <w:comment w:id="3" w:author="Jonatan Grinde" w:date="2023-03-22T12:42:00Z" w:initials="JG">
    <w:p w14:paraId="34BE6637" w14:textId="77777777" w:rsidR="008674CB" w:rsidRDefault="008674CB" w:rsidP="00550312">
      <w:pPr>
        <w:pStyle w:val="CommentText"/>
      </w:pPr>
      <w:r>
        <w:rPr>
          <w:rStyle w:val="CommentReference"/>
        </w:rPr>
        <w:annotationRef/>
      </w:r>
      <w:r>
        <w:t>Le budget doit être dans la devise de l'accord (SEK) et la devise locale, et inclure le taux de change utilisé pour convertir les montants locaux en SEK.</w:t>
      </w:r>
    </w:p>
  </w:comment>
  <w:comment w:id="9" w:author="Jonatan Grinde" w:date="2023-02-14T17:20:00Z" w:initials="JG">
    <w:p w14:paraId="72B8DAA3" w14:textId="1E86EA72" w:rsidR="00854567" w:rsidRDefault="009A2F75" w:rsidP="0091048C">
      <w:pPr>
        <w:pStyle w:val="CommentText"/>
      </w:pPr>
      <w:r>
        <w:rPr>
          <w:rStyle w:val="CommentReference"/>
        </w:rPr>
        <w:annotationRef/>
      </w:r>
      <w:r w:rsidR="00854567">
        <w:t>ForumCiv effectue deux (2) paiements par an; en début d’année et le 31 août au plus tôt.</w:t>
      </w:r>
    </w:p>
  </w:comment>
  <w:comment w:id="10" w:author="Jonatan Grinde" w:date="2023-03-07T14:10:00Z" w:initials="JG">
    <w:p w14:paraId="05FA04CF" w14:textId="77777777" w:rsidR="00854567" w:rsidRDefault="009A2F75" w:rsidP="0089584B">
      <w:pPr>
        <w:pStyle w:val="CommentText"/>
      </w:pPr>
      <w:r>
        <w:rPr>
          <w:rStyle w:val="CommentReference"/>
        </w:rPr>
        <w:annotationRef/>
      </w:r>
      <w:r w:rsidR="00854567">
        <w:t>La date limite de ForumCiv est 1er décembre.</w:t>
      </w:r>
    </w:p>
  </w:comment>
  <w:comment w:id="11" w:author="Jonatan Grinde" w:date="2023-03-07T14:11:00Z" w:initials="JG">
    <w:p w14:paraId="57A52307" w14:textId="77777777" w:rsidR="00854567" w:rsidRDefault="009A2F75" w:rsidP="00E06E51">
      <w:pPr>
        <w:pStyle w:val="CommentText"/>
      </w:pPr>
      <w:r>
        <w:rPr>
          <w:rStyle w:val="CommentReference"/>
        </w:rPr>
        <w:annotationRef/>
      </w:r>
      <w:r w:rsidR="00854567">
        <w:t>La date limite de ForumCiv est six (6) mois.</w:t>
      </w:r>
    </w:p>
  </w:comment>
  <w:comment w:id="29" w:author="Jonatan Grinde" w:date="2023-03-07T14:35:00Z" w:initials="JG">
    <w:p w14:paraId="4C28FC3D" w14:textId="77777777" w:rsidR="00854567" w:rsidRDefault="00EA3669" w:rsidP="00827BF4">
      <w:pPr>
        <w:pStyle w:val="CommentText"/>
      </w:pPr>
      <w:r>
        <w:rPr>
          <w:rStyle w:val="CommentReference"/>
        </w:rPr>
        <w:annotationRef/>
      </w:r>
      <w:r w:rsidR="00854567">
        <w:t>La date limite de ForumCiv est quinze (15) jours.</w:t>
      </w:r>
    </w:p>
  </w:comment>
  <w:comment w:id="37" w:author="Jonatan Grinde" w:date="2023-03-07T14:43:00Z" w:initials="JG">
    <w:p w14:paraId="59ECE88F" w14:textId="77777777" w:rsidR="00854567" w:rsidRDefault="00EA3669" w:rsidP="00041284">
      <w:pPr>
        <w:pStyle w:val="CommentText"/>
      </w:pPr>
      <w:r>
        <w:rPr>
          <w:rStyle w:val="CommentReference"/>
        </w:rPr>
        <w:annotationRef/>
      </w:r>
      <w:r w:rsidR="00854567">
        <w:t>Ceux-ci doivent être approuvés à l’avance par ForumCiv.</w:t>
      </w:r>
    </w:p>
  </w:comment>
  <w:comment w:id="38" w:author="Jonatan Grinde" w:date="2023-03-07T14:43:00Z" w:initials="JG">
    <w:p w14:paraId="1E29A7A6" w14:textId="77777777" w:rsidR="00854567" w:rsidRDefault="00EA3669" w:rsidP="001A7A15">
      <w:pPr>
        <w:pStyle w:val="CommentText"/>
      </w:pPr>
      <w:r>
        <w:rPr>
          <w:rStyle w:val="CommentReference"/>
        </w:rPr>
        <w:annotationRef/>
      </w:r>
      <w:r w:rsidR="00854567">
        <w:t>Ceux-ci doivent être approuvés à l’avance par ForumCiv.</w:t>
      </w:r>
    </w:p>
  </w:comment>
  <w:comment w:id="39" w:author="Jonatan Grinde" w:date="2023-03-07T14:52:00Z" w:initials="JG">
    <w:p w14:paraId="42011280" w14:textId="77777777" w:rsidR="00854567" w:rsidRDefault="00CA5FFF" w:rsidP="00F42F86">
      <w:pPr>
        <w:pStyle w:val="CommentText"/>
      </w:pPr>
      <w:r>
        <w:rPr>
          <w:rStyle w:val="CommentReference"/>
        </w:rPr>
        <w:annotationRef/>
      </w:r>
      <w:r w:rsidR="00854567">
        <w:t>Concernant les fonds en relation avec le budget.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7EBD8" w15:done="0"/>
  <w15:commentEx w15:paraId="34BE6637" w15:done="0"/>
  <w15:commentEx w15:paraId="72B8DAA3" w15:done="0"/>
  <w15:commentEx w15:paraId="05FA04CF" w15:done="0"/>
  <w15:commentEx w15:paraId="57A52307" w15:done="0"/>
  <w15:commentEx w15:paraId="4C28FC3D" w15:done="0"/>
  <w15:commentEx w15:paraId="59ECE88F" w15:done="0"/>
  <w15:commentEx w15:paraId="1E29A7A6" w15:done="0"/>
  <w15:commentEx w15:paraId="420112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757D" w16cex:dateUtc="2023-03-22T11:39:00Z"/>
  <w16cex:commentExtensible w16cex:durableId="27C57631" w16cex:dateUtc="2023-03-22T11:42:00Z"/>
  <w16cex:commentExtensible w16cex:durableId="2796414B" w16cex:dateUtc="2023-02-14T16:20:00Z"/>
  <w16cex:commentExtensible w16cex:durableId="27B1C439" w16cex:dateUtc="2023-03-07T13:10:00Z"/>
  <w16cex:commentExtensible w16cex:durableId="27B1C47E" w16cex:dateUtc="2023-03-07T13:11:00Z"/>
  <w16cex:commentExtensible w16cex:durableId="27B1CA42" w16cex:dateUtc="2023-03-07T13:35:00Z"/>
  <w16cex:commentExtensible w16cex:durableId="27B1CC13" w16cex:dateUtc="2023-03-07T13:43:00Z"/>
  <w16cex:commentExtensible w16cex:durableId="27B1CC20" w16cex:dateUtc="2023-03-07T13:43:00Z"/>
  <w16cex:commentExtensible w16cex:durableId="27B1CE2C" w16cex:dateUtc="2023-03-07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7EBD8" w16cid:durableId="27C5757D"/>
  <w16cid:commentId w16cid:paraId="34BE6637" w16cid:durableId="27C57631"/>
  <w16cid:commentId w16cid:paraId="72B8DAA3" w16cid:durableId="2796414B"/>
  <w16cid:commentId w16cid:paraId="05FA04CF" w16cid:durableId="27B1C439"/>
  <w16cid:commentId w16cid:paraId="57A52307" w16cid:durableId="27B1C47E"/>
  <w16cid:commentId w16cid:paraId="4C28FC3D" w16cid:durableId="27B1CA42"/>
  <w16cid:commentId w16cid:paraId="59ECE88F" w16cid:durableId="27B1CC13"/>
  <w16cid:commentId w16cid:paraId="1E29A7A6" w16cid:durableId="27B1CC20"/>
  <w16cid:commentId w16cid:paraId="42011280" w16cid:durableId="27B1C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8E3C" w14:textId="77777777" w:rsidR="006108BB" w:rsidRDefault="006108BB" w:rsidP="007B3CE9">
      <w:r>
        <w:separator/>
      </w:r>
    </w:p>
  </w:endnote>
  <w:endnote w:type="continuationSeparator" w:id="0">
    <w:p w14:paraId="3863CF7F" w14:textId="77777777" w:rsidR="006108BB" w:rsidRDefault="006108BB" w:rsidP="007B3CE9">
      <w:r>
        <w:continuationSeparator/>
      </w:r>
    </w:p>
  </w:endnote>
  <w:endnote w:type="continuationNotice" w:id="1">
    <w:p w14:paraId="19660099" w14:textId="77777777" w:rsidR="006108BB" w:rsidRDefault="00610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pCentury Old Styl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empel Schneidler St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50"/>
      <w:gridCol w:w="2850"/>
      <w:gridCol w:w="2850"/>
    </w:tblGrid>
    <w:tr w:rsidR="2FE38613" w14:paraId="3498E72A" w14:textId="77777777" w:rsidTr="2FE38613">
      <w:tc>
        <w:tcPr>
          <w:tcW w:w="2850" w:type="dxa"/>
        </w:tcPr>
        <w:p w14:paraId="297514BB" w14:textId="1324280D" w:rsidR="2FE38613" w:rsidRDefault="2FE38613" w:rsidP="2FE38613">
          <w:pPr>
            <w:pStyle w:val="Header"/>
            <w:ind w:left="-115"/>
          </w:pPr>
        </w:p>
      </w:tc>
      <w:tc>
        <w:tcPr>
          <w:tcW w:w="2850" w:type="dxa"/>
        </w:tcPr>
        <w:p w14:paraId="405E88CA" w14:textId="3DDE2D94" w:rsidR="2FE38613" w:rsidRDefault="2FE38613" w:rsidP="2FE38613">
          <w:pPr>
            <w:pStyle w:val="Header"/>
            <w:jc w:val="center"/>
          </w:pPr>
        </w:p>
      </w:tc>
      <w:tc>
        <w:tcPr>
          <w:tcW w:w="2850" w:type="dxa"/>
        </w:tcPr>
        <w:p w14:paraId="457C67A2" w14:textId="1587B1F2" w:rsidR="2FE38613" w:rsidRDefault="2FE38613" w:rsidP="2FE38613">
          <w:pPr>
            <w:pStyle w:val="Header"/>
            <w:ind w:right="-115"/>
            <w:jc w:val="right"/>
          </w:pPr>
        </w:p>
      </w:tc>
    </w:tr>
  </w:tbl>
  <w:p w14:paraId="0005C4B9" w14:textId="6594E1C7" w:rsidR="00F95DAF" w:rsidRPr="006C211D" w:rsidRDefault="006C211D" w:rsidP="006C211D">
    <w:pPr>
      <w:pStyle w:val="Footer"/>
      <w:jc w:val="right"/>
      <w:rPr>
        <w:rFonts w:asciiTheme="minorHAnsi" w:hAnsiTheme="minorHAnsi" w:cstheme="minorHAnsi"/>
      </w:rPr>
    </w:pPr>
    <w:r w:rsidRPr="006C211D">
      <w:rPr>
        <w:rFonts w:asciiTheme="minorHAnsi" w:hAnsiTheme="minorHAnsi" w:cstheme="minorHAnsi"/>
      </w:rPr>
      <w:t xml:space="preserve">Page </w:t>
    </w:r>
    <w:r w:rsidRPr="006C211D">
      <w:rPr>
        <w:rFonts w:asciiTheme="minorHAnsi" w:hAnsiTheme="minorHAnsi" w:cstheme="minorHAnsi"/>
      </w:rPr>
      <w:fldChar w:fldCharType="begin"/>
    </w:r>
    <w:r w:rsidRPr="006C211D">
      <w:rPr>
        <w:rFonts w:asciiTheme="minorHAnsi" w:hAnsiTheme="minorHAnsi" w:cstheme="minorHAnsi"/>
      </w:rPr>
      <w:instrText>PAGE   \* MERGEFORMAT</w:instrText>
    </w:r>
    <w:r w:rsidRPr="006C211D">
      <w:rPr>
        <w:rFonts w:asciiTheme="minorHAnsi" w:hAnsiTheme="minorHAnsi" w:cstheme="minorHAnsi"/>
      </w:rPr>
      <w:fldChar w:fldCharType="separate"/>
    </w:r>
    <w:r w:rsidRPr="006C211D">
      <w:rPr>
        <w:rFonts w:asciiTheme="minorHAnsi" w:hAnsiTheme="minorHAnsi" w:cstheme="minorHAnsi"/>
      </w:rPr>
      <w:t>1</w:t>
    </w:r>
    <w:r w:rsidRPr="006C211D">
      <w:rPr>
        <w:rFonts w:asciiTheme="minorHAnsi" w:hAnsiTheme="minorHAnsi" w:cstheme="minorHAnsi"/>
      </w:rPr>
      <w:fldChar w:fldCharType="end"/>
    </w:r>
    <w:r w:rsidRPr="006C211D">
      <w:rPr>
        <w:rFonts w:asciiTheme="minorHAnsi" w:hAnsiTheme="minorHAnsi" w:cstheme="minorHAnsi"/>
      </w:rPr>
      <w:t xml:space="preserve"> sur </w:t>
    </w:r>
    <w:r w:rsidRPr="006C211D">
      <w:rPr>
        <w:rFonts w:asciiTheme="minorHAnsi" w:hAnsiTheme="minorHAnsi" w:cstheme="minorHAnsi"/>
      </w:rPr>
      <w:fldChar w:fldCharType="begin"/>
    </w:r>
    <w:r w:rsidRPr="006C211D">
      <w:rPr>
        <w:rFonts w:asciiTheme="minorHAnsi" w:hAnsiTheme="minorHAnsi" w:cstheme="minorHAnsi"/>
      </w:rPr>
      <w:instrText xml:space="preserve"> NUMPAGES   \* MERGEFORMAT </w:instrText>
    </w:r>
    <w:r w:rsidRPr="006C211D">
      <w:rPr>
        <w:rFonts w:asciiTheme="minorHAnsi" w:hAnsiTheme="minorHAnsi" w:cstheme="minorHAnsi"/>
      </w:rPr>
      <w:fldChar w:fldCharType="separate"/>
    </w:r>
    <w:r w:rsidRPr="006C211D">
      <w:rPr>
        <w:rFonts w:asciiTheme="minorHAnsi" w:hAnsiTheme="minorHAnsi" w:cstheme="minorHAnsi"/>
      </w:rPr>
      <w:t>13</w:t>
    </w:r>
    <w:r w:rsidRPr="006C211D">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D13E" w14:textId="77777777" w:rsidR="006108BB" w:rsidRDefault="006108BB" w:rsidP="007B3CE9">
      <w:r>
        <w:separator/>
      </w:r>
    </w:p>
  </w:footnote>
  <w:footnote w:type="continuationSeparator" w:id="0">
    <w:p w14:paraId="30C56BDF" w14:textId="77777777" w:rsidR="006108BB" w:rsidRDefault="006108BB" w:rsidP="007B3CE9">
      <w:r>
        <w:continuationSeparator/>
      </w:r>
    </w:p>
  </w:footnote>
  <w:footnote w:type="continuationNotice" w:id="1">
    <w:p w14:paraId="38287E79" w14:textId="77777777" w:rsidR="006108BB" w:rsidRDefault="00610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747F" w14:textId="564EED92" w:rsidR="00502B49" w:rsidRPr="00C23F80" w:rsidRDefault="00694075" w:rsidP="00A26B6C">
    <w:pPr>
      <w:pStyle w:val="Header"/>
      <w:tabs>
        <w:tab w:val="clear" w:pos="9072"/>
        <w:tab w:val="right" w:pos="9356"/>
      </w:tabs>
      <w:ind w:right="-567"/>
      <w:rPr>
        <w:bCs/>
        <w:sz w:val="20"/>
        <w:szCs w:val="16"/>
      </w:rPr>
    </w:pPr>
    <w:r w:rsidRPr="00C23F80">
      <w:rPr>
        <w:bCs/>
        <w:sz w:val="20"/>
        <w:szCs w:val="16"/>
      </w:rPr>
      <w:t xml:space="preserve">Version </w:t>
    </w:r>
    <w:r w:rsidR="00C730C6">
      <w:rPr>
        <w:bCs/>
        <w:sz w:val="20"/>
        <w:szCs w:val="16"/>
      </w:rPr>
      <w:t>16</w:t>
    </w:r>
    <w:r w:rsidRPr="00C23F80">
      <w:rPr>
        <w:bCs/>
        <w:sz w:val="20"/>
        <w:szCs w:val="16"/>
      </w:rPr>
      <w:t>-</w:t>
    </w:r>
    <w:r w:rsidR="00C730C6">
      <w:rPr>
        <w:bCs/>
        <w:sz w:val="20"/>
        <w:szCs w:val="16"/>
      </w:rPr>
      <w:t>01</w:t>
    </w:r>
    <w:r w:rsidRPr="00C23F80">
      <w:rPr>
        <w:bCs/>
        <w:sz w:val="20"/>
        <w:szCs w:val="16"/>
      </w:rPr>
      <w:t>-202</w:t>
    </w:r>
    <w:r w:rsidR="00C730C6">
      <w:rPr>
        <w:bCs/>
        <w:sz w:val="20"/>
        <w:szCs w:val="16"/>
      </w:rPr>
      <w:t>4</w:t>
    </w:r>
  </w:p>
  <w:p w14:paraId="10753619" w14:textId="5E3D027A" w:rsidR="00D25B4D" w:rsidRPr="00C07639" w:rsidRDefault="00C07639" w:rsidP="00143814">
    <w:pPr>
      <w:pStyle w:val="Header"/>
      <w:tabs>
        <w:tab w:val="clear" w:pos="9072"/>
        <w:tab w:val="right" w:pos="9356"/>
      </w:tabs>
      <w:ind w:left="-567" w:right="-567"/>
      <w:jc w:val="both"/>
      <w:rPr>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7A"/>
    <w:multiLevelType w:val="multilevel"/>
    <w:tmpl w:val="360CD0C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17F09"/>
    <w:multiLevelType w:val="multilevel"/>
    <w:tmpl w:val="E974989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5C0369"/>
    <w:multiLevelType w:val="multilevel"/>
    <w:tmpl w:val="8FD6A490"/>
    <w:lvl w:ilvl="0">
      <w:start w:val="3"/>
      <w:numFmt w:val="decimal"/>
      <w:lvlText w:val="%1"/>
      <w:lvlJc w:val="left"/>
      <w:pPr>
        <w:ind w:left="360" w:hanging="360"/>
      </w:pPr>
      <w:rPr>
        <w:color w:val="0078D4"/>
        <w:u w:val="single"/>
      </w:rPr>
    </w:lvl>
    <w:lvl w:ilvl="1">
      <w:start w:val="1"/>
      <w:numFmt w:val="decimal"/>
      <w:lvlText w:val="%1.%2"/>
      <w:lvlJc w:val="left"/>
      <w:pPr>
        <w:ind w:left="360" w:hanging="360"/>
      </w:pPr>
      <w:rPr>
        <w:color w:val="auto"/>
        <w:sz w:val="24"/>
        <w:szCs w:val="20"/>
        <w:u w:val="none"/>
      </w:rPr>
    </w:lvl>
    <w:lvl w:ilvl="2">
      <w:start w:val="1"/>
      <w:numFmt w:val="decimal"/>
      <w:lvlText w:val="%1.%2.%3"/>
      <w:lvlJc w:val="left"/>
      <w:pPr>
        <w:ind w:left="720" w:hanging="720"/>
      </w:pPr>
      <w:rPr>
        <w:color w:val="0078D4"/>
        <w:u w:val="single"/>
      </w:rPr>
    </w:lvl>
    <w:lvl w:ilvl="3">
      <w:start w:val="1"/>
      <w:numFmt w:val="decimal"/>
      <w:lvlText w:val="%1.%2.%3.%4"/>
      <w:lvlJc w:val="left"/>
      <w:pPr>
        <w:ind w:left="720" w:hanging="720"/>
      </w:pPr>
      <w:rPr>
        <w:color w:val="0078D4"/>
        <w:u w:val="single"/>
      </w:rPr>
    </w:lvl>
    <w:lvl w:ilvl="4">
      <w:start w:val="1"/>
      <w:numFmt w:val="decimal"/>
      <w:lvlText w:val="%1.%2.%3.%4.%5"/>
      <w:lvlJc w:val="left"/>
      <w:pPr>
        <w:ind w:left="1080" w:hanging="1080"/>
      </w:pPr>
      <w:rPr>
        <w:color w:val="0078D4"/>
        <w:u w:val="single"/>
      </w:rPr>
    </w:lvl>
    <w:lvl w:ilvl="5">
      <w:start w:val="1"/>
      <w:numFmt w:val="decimal"/>
      <w:lvlText w:val="%1.%2.%3.%4.%5.%6"/>
      <w:lvlJc w:val="left"/>
      <w:pPr>
        <w:ind w:left="1080" w:hanging="1080"/>
      </w:pPr>
      <w:rPr>
        <w:color w:val="0078D4"/>
        <w:u w:val="single"/>
      </w:rPr>
    </w:lvl>
    <w:lvl w:ilvl="6">
      <w:start w:val="1"/>
      <w:numFmt w:val="decimal"/>
      <w:lvlText w:val="%1.%2.%3.%4.%5.%6.%7"/>
      <w:lvlJc w:val="left"/>
      <w:pPr>
        <w:ind w:left="1440" w:hanging="1440"/>
      </w:pPr>
      <w:rPr>
        <w:color w:val="0078D4"/>
        <w:u w:val="single"/>
      </w:rPr>
    </w:lvl>
    <w:lvl w:ilvl="7">
      <w:start w:val="1"/>
      <w:numFmt w:val="decimal"/>
      <w:lvlText w:val="%1.%2.%3.%4.%5.%6.%7.%8"/>
      <w:lvlJc w:val="left"/>
      <w:pPr>
        <w:ind w:left="1440" w:hanging="1440"/>
      </w:pPr>
      <w:rPr>
        <w:color w:val="0078D4"/>
        <w:u w:val="single"/>
      </w:rPr>
    </w:lvl>
    <w:lvl w:ilvl="8">
      <w:start w:val="1"/>
      <w:numFmt w:val="decimal"/>
      <w:lvlText w:val="%1.%2.%3.%4.%5.%6.%7.%8.%9"/>
      <w:lvlJc w:val="left"/>
      <w:pPr>
        <w:ind w:left="1800" w:hanging="1800"/>
      </w:pPr>
      <w:rPr>
        <w:color w:val="0078D4"/>
        <w:u w:val="single"/>
      </w:rPr>
    </w:lvl>
  </w:abstractNum>
  <w:abstractNum w:abstractNumId="3" w15:restartNumberingAfterBreak="0">
    <w:nsid w:val="038C31CA"/>
    <w:multiLevelType w:val="multilevel"/>
    <w:tmpl w:val="939A16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E134C4"/>
    <w:multiLevelType w:val="hybridMultilevel"/>
    <w:tmpl w:val="875C66A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773A2D"/>
    <w:multiLevelType w:val="hybridMultilevel"/>
    <w:tmpl w:val="3D9C1394"/>
    <w:lvl w:ilvl="0" w:tplc="8E5026AA">
      <w:start w:val="1"/>
      <w:numFmt w:val="lowerLetter"/>
      <w:lvlText w:val="%1)"/>
      <w:lvlJc w:val="left"/>
      <w:pPr>
        <w:ind w:left="720" w:hanging="360"/>
      </w:pPr>
    </w:lvl>
    <w:lvl w:ilvl="1" w:tplc="C9F40A32">
      <w:start w:val="1"/>
      <w:numFmt w:val="lowerLetter"/>
      <w:lvlText w:val="%2)"/>
      <w:lvlJc w:val="left"/>
      <w:pPr>
        <w:ind w:left="720" w:hanging="360"/>
      </w:pPr>
    </w:lvl>
    <w:lvl w:ilvl="2" w:tplc="90D6E970">
      <w:start w:val="1"/>
      <w:numFmt w:val="lowerLetter"/>
      <w:lvlText w:val="%3)"/>
      <w:lvlJc w:val="left"/>
      <w:pPr>
        <w:ind w:left="720" w:hanging="360"/>
      </w:pPr>
    </w:lvl>
    <w:lvl w:ilvl="3" w:tplc="16204286">
      <w:start w:val="1"/>
      <w:numFmt w:val="lowerLetter"/>
      <w:lvlText w:val="%4)"/>
      <w:lvlJc w:val="left"/>
      <w:pPr>
        <w:ind w:left="720" w:hanging="360"/>
      </w:pPr>
    </w:lvl>
    <w:lvl w:ilvl="4" w:tplc="64EC51B0">
      <w:start w:val="1"/>
      <w:numFmt w:val="lowerLetter"/>
      <w:lvlText w:val="%5)"/>
      <w:lvlJc w:val="left"/>
      <w:pPr>
        <w:ind w:left="720" w:hanging="360"/>
      </w:pPr>
    </w:lvl>
    <w:lvl w:ilvl="5" w:tplc="45289B2A">
      <w:start w:val="1"/>
      <w:numFmt w:val="lowerLetter"/>
      <w:lvlText w:val="%6)"/>
      <w:lvlJc w:val="left"/>
      <w:pPr>
        <w:ind w:left="720" w:hanging="360"/>
      </w:pPr>
    </w:lvl>
    <w:lvl w:ilvl="6" w:tplc="073E2CBA">
      <w:start w:val="1"/>
      <w:numFmt w:val="lowerLetter"/>
      <w:lvlText w:val="%7)"/>
      <w:lvlJc w:val="left"/>
      <w:pPr>
        <w:ind w:left="720" w:hanging="360"/>
      </w:pPr>
    </w:lvl>
    <w:lvl w:ilvl="7" w:tplc="41B4F218">
      <w:start w:val="1"/>
      <w:numFmt w:val="lowerLetter"/>
      <w:lvlText w:val="%8)"/>
      <w:lvlJc w:val="left"/>
      <w:pPr>
        <w:ind w:left="720" w:hanging="360"/>
      </w:pPr>
    </w:lvl>
    <w:lvl w:ilvl="8" w:tplc="03728676">
      <w:start w:val="1"/>
      <w:numFmt w:val="lowerLetter"/>
      <w:lvlText w:val="%9)"/>
      <w:lvlJc w:val="left"/>
      <w:pPr>
        <w:ind w:left="720" w:hanging="360"/>
      </w:pPr>
    </w:lvl>
  </w:abstractNum>
  <w:abstractNum w:abstractNumId="6" w15:restartNumberingAfterBreak="0">
    <w:nsid w:val="0CC87CE9"/>
    <w:multiLevelType w:val="multilevel"/>
    <w:tmpl w:val="8202E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012D2"/>
    <w:multiLevelType w:val="hybridMultilevel"/>
    <w:tmpl w:val="60E49F90"/>
    <w:lvl w:ilvl="0" w:tplc="E4EE3DB6">
      <w:start w:val="1"/>
      <w:numFmt w:val="bullet"/>
      <w:lvlText w:val=""/>
      <w:lvlJc w:val="left"/>
      <w:pPr>
        <w:ind w:left="720" w:hanging="360"/>
      </w:pPr>
      <w:rPr>
        <w:rFonts w:ascii="Symbol" w:hAnsi="Symbol"/>
      </w:rPr>
    </w:lvl>
    <w:lvl w:ilvl="1" w:tplc="FF96CEE2">
      <w:start w:val="1"/>
      <w:numFmt w:val="bullet"/>
      <w:lvlText w:val=""/>
      <w:lvlJc w:val="left"/>
      <w:pPr>
        <w:ind w:left="720" w:hanging="360"/>
      </w:pPr>
      <w:rPr>
        <w:rFonts w:ascii="Symbol" w:hAnsi="Symbol"/>
      </w:rPr>
    </w:lvl>
    <w:lvl w:ilvl="2" w:tplc="4A3687AC">
      <w:start w:val="1"/>
      <w:numFmt w:val="bullet"/>
      <w:lvlText w:val=""/>
      <w:lvlJc w:val="left"/>
      <w:pPr>
        <w:ind w:left="720" w:hanging="360"/>
      </w:pPr>
      <w:rPr>
        <w:rFonts w:ascii="Symbol" w:hAnsi="Symbol"/>
      </w:rPr>
    </w:lvl>
    <w:lvl w:ilvl="3" w:tplc="71486204">
      <w:start w:val="1"/>
      <w:numFmt w:val="bullet"/>
      <w:lvlText w:val=""/>
      <w:lvlJc w:val="left"/>
      <w:pPr>
        <w:ind w:left="720" w:hanging="360"/>
      </w:pPr>
      <w:rPr>
        <w:rFonts w:ascii="Symbol" w:hAnsi="Symbol"/>
      </w:rPr>
    </w:lvl>
    <w:lvl w:ilvl="4" w:tplc="B39E5D76">
      <w:start w:val="1"/>
      <w:numFmt w:val="bullet"/>
      <w:lvlText w:val=""/>
      <w:lvlJc w:val="left"/>
      <w:pPr>
        <w:ind w:left="720" w:hanging="360"/>
      </w:pPr>
      <w:rPr>
        <w:rFonts w:ascii="Symbol" w:hAnsi="Symbol"/>
      </w:rPr>
    </w:lvl>
    <w:lvl w:ilvl="5" w:tplc="DB501DF8">
      <w:start w:val="1"/>
      <w:numFmt w:val="bullet"/>
      <w:lvlText w:val=""/>
      <w:lvlJc w:val="left"/>
      <w:pPr>
        <w:ind w:left="720" w:hanging="360"/>
      </w:pPr>
      <w:rPr>
        <w:rFonts w:ascii="Symbol" w:hAnsi="Symbol"/>
      </w:rPr>
    </w:lvl>
    <w:lvl w:ilvl="6" w:tplc="18D29F94">
      <w:start w:val="1"/>
      <w:numFmt w:val="bullet"/>
      <w:lvlText w:val=""/>
      <w:lvlJc w:val="left"/>
      <w:pPr>
        <w:ind w:left="720" w:hanging="360"/>
      </w:pPr>
      <w:rPr>
        <w:rFonts w:ascii="Symbol" w:hAnsi="Symbol"/>
      </w:rPr>
    </w:lvl>
    <w:lvl w:ilvl="7" w:tplc="7FC427B8">
      <w:start w:val="1"/>
      <w:numFmt w:val="bullet"/>
      <w:lvlText w:val=""/>
      <w:lvlJc w:val="left"/>
      <w:pPr>
        <w:ind w:left="720" w:hanging="360"/>
      </w:pPr>
      <w:rPr>
        <w:rFonts w:ascii="Symbol" w:hAnsi="Symbol"/>
      </w:rPr>
    </w:lvl>
    <w:lvl w:ilvl="8" w:tplc="0792D240">
      <w:start w:val="1"/>
      <w:numFmt w:val="bullet"/>
      <w:lvlText w:val=""/>
      <w:lvlJc w:val="left"/>
      <w:pPr>
        <w:ind w:left="720" w:hanging="360"/>
      </w:pPr>
      <w:rPr>
        <w:rFonts w:ascii="Symbol" w:hAnsi="Symbol"/>
      </w:rPr>
    </w:lvl>
  </w:abstractNum>
  <w:abstractNum w:abstractNumId="8" w15:restartNumberingAfterBreak="0">
    <w:nsid w:val="122C4FD6"/>
    <w:multiLevelType w:val="multilevel"/>
    <w:tmpl w:val="F08E37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77822"/>
    <w:multiLevelType w:val="multilevel"/>
    <w:tmpl w:val="77707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482636"/>
    <w:multiLevelType w:val="multilevel"/>
    <w:tmpl w:val="1DCC9A2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9455F"/>
    <w:multiLevelType w:val="multilevel"/>
    <w:tmpl w:val="19AE9F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9E91F"/>
    <w:multiLevelType w:val="multilevel"/>
    <w:tmpl w:val="F60847F2"/>
    <w:styleLink w:val="Style2"/>
    <w:lvl w:ilvl="0">
      <w:start w:val="1"/>
      <w:numFmt w:val="decimal"/>
      <w:lvlText w:val="%1"/>
      <w:lvlJc w:val="left"/>
      <w:pPr>
        <w:ind w:left="578" w:hanging="578"/>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B603F"/>
    <w:multiLevelType w:val="multilevel"/>
    <w:tmpl w:val="35F46182"/>
    <w:lvl w:ilvl="0">
      <w:start w:val="1"/>
      <w:numFmt w:val="decimal"/>
      <w:pStyle w:val="Listamednummer"/>
      <w:lvlText w:val="%1."/>
      <w:lvlJc w:val="left"/>
      <w:pPr>
        <w:ind w:left="360" w:hanging="360"/>
      </w:pPr>
      <w:rPr>
        <w:b/>
        <w:bCs w:val="0"/>
        <w:i w:val="0"/>
        <w:iCs w:val="0"/>
      </w:rPr>
    </w:lvl>
    <w:lvl w:ilvl="1">
      <w:start w:val="1"/>
      <w:numFmt w:val="decimal"/>
      <w:pStyle w:val="Listamednummerunderniv"/>
      <w:lvlText w:val="%1.%2."/>
      <w:lvlJc w:val="left"/>
      <w:pPr>
        <w:ind w:left="574" w:hanging="432"/>
      </w:pPr>
      <w:rPr>
        <w:b w:val="0"/>
        <w:i w:val="0"/>
        <w:color w:val="auto"/>
        <w:sz w:val="22"/>
        <w:szCs w:val="22"/>
      </w:rPr>
    </w:lvl>
    <w:lvl w:ilvl="2">
      <w:start w:val="1"/>
      <w:numFmt w:val="upp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757F54"/>
    <w:multiLevelType w:val="hybridMultilevel"/>
    <w:tmpl w:val="26366116"/>
    <w:lvl w:ilvl="0" w:tplc="EE7828EE">
      <w:start w:val="1"/>
      <w:numFmt w:val="lowerLetter"/>
      <w:lvlText w:val="%1)"/>
      <w:lvlJc w:val="left"/>
      <w:pPr>
        <w:ind w:left="720" w:hanging="360"/>
      </w:pPr>
    </w:lvl>
    <w:lvl w:ilvl="1" w:tplc="C0669CF4">
      <w:start w:val="1"/>
      <w:numFmt w:val="lowerLetter"/>
      <w:lvlText w:val="%2)"/>
      <w:lvlJc w:val="left"/>
      <w:pPr>
        <w:ind w:left="720" w:hanging="360"/>
      </w:pPr>
    </w:lvl>
    <w:lvl w:ilvl="2" w:tplc="A3A46754">
      <w:start w:val="1"/>
      <w:numFmt w:val="lowerLetter"/>
      <w:lvlText w:val="%3)"/>
      <w:lvlJc w:val="left"/>
      <w:pPr>
        <w:ind w:left="720" w:hanging="360"/>
      </w:pPr>
    </w:lvl>
    <w:lvl w:ilvl="3" w:tplc="61BCD42A">
      <w:start w:val="1"/>
      <w:numFmt w:val="lowerLetter"/>
      <w:lvlText w:val="%4)"/>
      <w:lvlJc w:val="left"/>
      <w:pPr>
        <w:ind w:left="720" w:hanging="360"/>
      </w:pPr>
    </w:lvl>
    <w:lvl w:ilvl="4" w:tplc="FEF46370">
      <w:start w:val="1"/>
      <w:numFmt w:val="lowerLetter"/>
      <w:lvlText w:val="%5)"/>
      <w:lvlJc w:val="left"/>
      <w:pPr>
        <w:ind w:left="720" w:hanging="360"/>
      </w:pPr>
    </w:lvl>
    <w:lvl w:ilvl="5" w:tplc="4426DD80">
      <w:start w:val="1"/>
      <w:numFmt w:val="lowerLetter"/>
      <w:lvlText w:val="%6)"/>
      <w:lvlJc w:val="left"/>
      <w:pPr>
        <w:ind w:left="720" w:hanging="360"/>
      </w:pPr>
    </w:lvl>
    <w:lvl w:ilvl="6" w:tplc="F2F6817C">
      <w:start w:val="1"/>
      <w:numFmt w:val="lowerLetter"/>
      <w:lvlText w:val="%7)"/>
      <w:lvlJc w:val="left"/>
      <w:pPr>
        <w:ind w:left="720" w:hanging="360"/>
      </w:pPr>
    </w:lvl>
    <w:lvl w:ilvl="7" w:tplc="CF081840">
      <w:start w:val="1"/>
      <w:numFmt w:val="lowerLetter"/>
      <w:lvlText w:val="%8)"/>
      <w:lvlJc w:val="left"/>
      <w:pPr>
        <w:ind w:left="720" w:hanging="360"/>
      </w:pPr>
    </w:lvl>
    <w:lvl w:ilvl="8" w:tplc="C1E4FA64">
      <w:start w:val="1"/>
      <w:numFmt w:val="lowerLetter"/>
      <w:lvlText w:val="%9)"/>
      <w:lvlJc w:val="left"/>
      <w:pPr>
        <w:ind w:left="720" w:hanging="360"/>
      </w:pPr>
    </w:lvl>
  </w:abstractNum>
  <w:abstractNum w:abstractNumId="15" w15:restartNumberingAfterBreak="0">
    <w:nsid w:val="257F4585"/>
    <w:multiLevelType w:val="hybridMultilevel"/>
    <w:tmpl w:val="626681EC"/>
    <w:lvl w:ilvl="0" w:tplc="041D0001">
      <w:start w:val="1"/>
      <w:numFmt w:val="bullet"/>
      <w:lvlText w:val=""/>
      <w:lvlJc w:val="left"/>
      <w:pPr>
        <w:ind w:left="1296" w:hanging="360"/>
      </w:pPr>
      <w:rPr>
        <w:rFonts w:ascii="Symbol" w:hAnsi="Symbol" w:hint="default"/>
      </w:rPr>
    </w:lvl>
    <w:lvl w:ilvl="1" w:tplc="041D0003">
      <w:start w:val="1"/>
      <w:numFmt w:val="bullet"/>
      <w:lvlText w:val="o"/>
      <w:lvlJc w:val="left"/>
      <w:pPr>
        <w:ind w:left="2016" w:hanging="360"/>
      </w:pPr>
      <w:rPr>
        <w:rFonts w:ascii="Courier New" w:hAnsi="Courier New" w:cs="Courier New" w:hint="default"/>
      </w:rPr>
    </w:lvl>
    <w:lvl w:ilvl="2" w:tplc="041D0005" w:tentative="1">
      <w:start w:val="1"/>
      <w:numFmt w:val="bullet"/>
      <w:lvlText w:val=""/>
      <w:lvlJc w:val="left"/>
      <w:pPr>
        <w:ind w:left="2736" w:hanging="360"/>
      </w:pPr>
      <w:rPr>
        <w:rFonts w:ascii="Wingdings" w:hAnsi="Wingdings" w:hint="default"/>
      </w:rPr>
    </w:lvl>
    <w:lvl w:ilvl="3" w:tplc="041D0001" w:tentative="1">
      <w:start w:val="1"/>
      <w:numFmt w:val="bullet"/>
      <w:lvlText w:val=""/>
      <w:lvlJc w:val="left"/>
      <w:pPr>
        <w:ind w:left="3456" w:hanging="360"/>
      </w:pPr>
      <w:rPr>
        <w:rFonts w:ascii="Symbol" w:hAnsi="Symbol" w:hint="default"/>
      </w:rPr>
    </w:lvl>
    <w:lvl w:ilvl="4" w:tplc="041D0003" w:tentative="1">
      <w:start w:val="1"/>
      <w:numFmt w:val="bullet"/>
      <w:lvlText w:val="o"/>
      <w:lvlJc w:val="left"/>
      <w:pPr>
        <w:ind w:left="4176" w:hanging="360"/>
      </w:pPr>
      <w:rPr>
        <w:rFonts w:ascii="Courier New" w:hAnsi="Courier New" w:cs="Courier New" w:hint="default"/>
      </w:rPr>
    </w:lvl>
    <w:lvl w:ilvl="5" w:tplc="041D0005" w:tentative="1">
      <w:start w:val="1"/>
      <w:numFmt w:val="bullet"/>
      <w:lvlText w:val=""/>
      <w:lvlJc w:val="left"/>
      <w:pPr>
        <w:ind w:left="4896" w:hanging="360"/>
      </w:pPr>
      <w:rPr>
        <w:rFonts w:ascii="Wingdings" w:hAnsi="Wingdings" w:hint="default"/>
      </w:rPr>
    </w:lvl>
    <w:lvl w:ilvl="6" w:tplc="041D0001" w:tentative="1">
      <w:start w:val="1"/>
      <w:numFmt w:val="bullet"/>
      <w:lvlText w:val=""/>
      <w:lvlJc w:val="left"/>
      <w:pPr>
        <w:ind w:left="5616" w:hanging="360"/>
      </w:pPr>
      <w:rPr>
        <w:rFonts w:ascii="Symbol" w:hAnsi="Symbol" w:hint="default"/>
      </w:rPr>
    </w:lvl>
    <w:lvl w:ilvl="7" w:tplc="041D0003" w:tentative="1">
      <w:start w:val="1"/>
      <w:numFmt w:val="bullet"/>
      <w:lvlText w:val="o"/>
      <w:lvlJc w:val="left"/>
      <w:pPr>
        <w:ind w:left="6336" w:hanging="360"/>
      </w:pPr>
      <w:rPr>
        <w:rFonts w:ascii="Courier New" w:hAnsi="Courier New" w:cs="Courier New" w:hint="default"/>
      </w:rPr>
    </w:lvl>
    <w:lvl w:ilvl="8" w:tplc="041D0005" w:tentative="1">
      <w:start w:val="1"/>
      <w:numFmt w:val="bullet"/>
      <w:lvlText w:val=""/>
      <w:lvlJc w:val="left"/>
      <w:pPr>
        <w:ind w:left="7056" w:hanging="360"/>
      </w:pPr>
      <w:rPr>
        <w:rFonts w:ascii="Wingdings" w:hAnsi="Wingdings" w:hint="default"/>
      </w:rPr>
    </w:lvl>
  </w:abstractNum>
  <w:abstractNum w:abstractNumId="16" w15:restartNumberingAfterBreak="0">
    <w:nsid w:val="29932A43"/>
    <w:multiLevelType w:val="multilevel"/>
    <w:tmpl w:val="0A8880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9F0F8B"/>
    <w:multiLevelType w:val="hybridMultilevel"/>
    <w:tmpl w:val="2E3C3F40"/>
    <w:lvl w:ilvl="0" w:tplc="0A6C17AA">
      <w:start w:val="1"/>
      <w:numFmt w:val="bullet"/>
      <w:lvlText w:val=""/>
      <w:lvlJc w:val="left"/>
      <w:pPr>
        <w:ind w:left="720" w:hanging="360"/>
      </w:pPr>
      <w:rPr>
        <w:rFonts w:ascii="Symbol" w:hAnsi="Symbol" w:hint="default"/>
      </w:rPr>
    </w:lvl>
    <w:lvl w:ilvl="1" w:tplc="30E04EAE">
      <w:start w:val="1"/>
      <w:numFmt w:val="bullet"/>
      <w:lvlText w:val="o"/>
      <w:lvlJc w:val="left"/>
      <w:pPr>
        <w:ind w:left="1440" w:hanging="360"/>
      </w:pPr>
      <w:rPr>
        <w:rFonts w:ascii="Courier New" w:hAnsi="Courier New" w:hint="default"/>
      </w:rPr>
    </w:lvl>
    <w:lvl w:ilvl="2" w:tplc="BDD071E4">
      <w:start w:val="1"/>
      <w:numFmt w:val="bullet"/>
      <w:lvlText w:val=""/>
      <w:lvlJc w:val="left"/>
      <w:pPr>
        <w:ind w:left="2160" w:hanging="360"/>
      </w:pPr>
      <w:rPr>
        <w:rFonts w:ascii="Wingdings" w:hAnsi="Wingdings" w:hint="default"/>
      </w:rPr>
    </w:lvl>
    <w:lvl w:ilvl="3" w:tplc="A7D894A2">
      <w:start w:val="1"/>
      <w:numFmt w:val="bullet"/>
      <w:lvlText w:val=""/>
      <w:lvlJc w:val="left"/>
      <w:pPr>
        <w:ind w:left="2880" w:hanging="360"/>
      </w:pPr>
      <w:rPr>
        <w:rFonts w:ascii="Symbol" w:hAnsi="Symbol" w:hint="default"/>
      </w:rPr>
    </w:lvl>
    <w:lvl w:ilvl="4" w:tplc="AC0CB386">
      <w:start w:val="1"/>
      <w:numFmt w:val="bullet"/>
      <w:lvlText w:val="o"/>
      <w:lvlJc w:val="left"/>
      <w:pPr>
        <w:ind w:left="3600" w:hanging="360"/>
      </w:pPr>
      <w:rPr>
        <w:rFonts w:ascii="Courier New" w:hAnsi="Courier New" w:hint="default"/>
      </w:rPr>
    </w:lvl>
    <w:lvl w:ilvl="5" w:tplc="896C8C38">
      <w:start w:val="1"/>
      <w:numFmt w:val="bullet"/>
      <w:lvlText w:val=""/>
      <w:lvlJc w:val="left"/>
      <w:pPr>
        <w:ind w:left="4320" w:hanging="360"/>
      </w:pPr>
      <w:rPr>
        <w:rFonts w:ascii="Wingdings" w:hAnsi="Wingdings" w:hint="default"/>
      </w:rPr>
    </w:lvl>
    <w:lvl w:ilvl="6" w:tplc="B95C6D14">
      <w:start w:val="1"/>
      <w:numFmt w:val="bullet"/>
      <w:lvlText w:val=""/>
      <w:lvlJc w:val="left"/>
      <w:pPr>
        <w:ind w:left="5040" w:hanging="360"/>
      </w:pPr>
      <w:rPr>
        <w:rFonts w:ascii="Symbol" w:hAnsi="Symbol" w:hint="default"/>
      </w:rPr>
    </w:lvl>
    <w:lvl w:ilvl="7" w:tplc="1688D958">
      <w:start w:val="1"/>
      <w:numFmt w:val="bullet"/>
      <w:lvlText w:val="o"/>
      <w:lvlJc w:val="left"/>
      <w:pPr>
        <w:ind w:left="5760" w:hanging="360"/>
      </w:pPr>
      <w:rPr>
        <w:rFonts w:ascii="Courier New" w:hAnsi="Courier New" w:hint="default"/>
      </w:rPr>
    </w:lvl>
    <w:lvl w:ilvl="8" w:tplc="B35C63B2">
      <w:start w:val="1"/>
      <w:numFmt w:val="bullet"/>
      <w:lvlText w:val=""/>
      <w:lvlJc w:val="left"/>
      <w:pPr>
        <w:ind w:left="6480" w:hanging="360"/>
      </w:pPr>
      <w:rPr>
        <w:rFonts w:ascii="Wingdings" w:hAnsi="Wingdings" w:hint="default"/>
      </w:rPr>
    </w:lvl>
  </w:abstractNum>
  <w:abstractNum w:abstractNumId="18" w15:restartNumberingAfterBreak="0">
    <w:nsid w:val="2AF7783C"/>
    <w:multiLevelType w:val="multilevel"/>
    <w:tmpl w:val="D2DA7D1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C80FAC"/>
    <w:multiLevelType w:val="multilevel"/>
    <w:tmpl w:val="BAB66A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CF5006"/>
    <w:multiLevelType w:val="hybridMultilevel"/>
    <w:tmpl w:val="875EC512"/>
    <w:lvl w:ilvl="0" w:tplc="C1821F42">
      <w:start w:val="1"/>
      <w:numFmt w:val="lowerLetter"/>
      <w:lvlText w:val="%1)"/>
      <w:lvlJc w:val="left"/>
      <w:pPr>
        <w:ind w:left="720" w:hanging="360"/>
      </w:pPr>
    </w:lvl>
    <w:lvl w:ilvl="1" w:tplc="9F282AB8">
      <w:start w:val="1"/>
      <w:numFmt w:val="lowerLetter"/>
      <w:lvlText w:val="%2)"/>
      <w:lvlJc w:val="left"/>
      <w:pPr>
        <w:ind w:left="720" w:hanging="360"/>
      </w:pPr>
    </w:lvl>
    <w:lvl w:ilvl="2" w:tplc="1DC20D84">
      <w:start w:val="1"/>
      <w:numFmt w:val="lowerLetter"/>
      <w:lvlText w:val="%3)"/>
      <w:lvlJc w:val="left"/>
      <w:pPr>
        <w:ind w:left="720" w:hanging="360"/>
      </w:pPr>
    </w:lvl>
    <w:lvl w:ilvl="3" w:tplc="BC407BEA">
      <w:start w:val="1"/>
      <w:numFmt w:val="lowerLetter"/>
      <w:lvlText w:val="%4)"/>
      <w:lvlJc w:val="left"/>
      <w:pPr>
        <w:ind w:left="720" w:hanging="360"/>
      </w:pPr>
    </w:lvl>
    <w:lvl w:ilvl="4" w:tplc="5E58B15C">
      <w:start w:val="1"/>
      <w:numFmt w:val="lowerLetter"/>
      <w:lvlText w:val="%5)"/>
      <w:lvlJc w:val="left"/>
      <w:pPr>
        <w:ind w:left="720" w:hanging="360"/>
      </w:pPr>
    </w:lvl>
    <w:lvl w:ilvl="5" w:tplc="9CA6FCAE">
      <w:start w:val="1"/>
      <w:numFmt w:val="lowerLetter"/>
      <w:lvlText w:val="%6)"/>
      <w:lvlJc w:val="left"/>
      <w:pPr>
        <w:ind w:left="720" w:hanging="360"/>
      </w:pPr>
    </w:lvl>
    <w:lvl w:ilvl="6" w:tplc="5B183FF6">
      <w:start w:val="1"/>
      <w:numFmt w:val="lowerLetter"/>
      <w:lvlText w:val="%7)"/>
      <w:lvlJc w:val="left"/>
      <w:pPr>
        <w:ind w:left="720" w:hanging="360"/>
      </w:pPr>
    </w:lvl>
    <w:lvl w:ilvl="7" w:tplc="19E2450C">
      <w:start w:val="1"/>
      <w:numFmt w:val="lowerLetter"/>
      <w:lvlText w:val="%8)"/>
      <w:lvlJc w:val="left"/>
      <w:pPr>
        <w:ind w:left="720" w:hanging="360"/>
      </w:pPr>
    </w:lvl>
    <w:lvl w:ilvl="8" w:tplc="6D921AA8">
      <w:start w:val="1"/>
      <w:numFmt w:val="lowerLetter"/>
      <w:lvlText w:val="%9)"/>
      <w:lvlJc w:val="left"/>
      <w:pPr>
        <w:ind w:left="720" w:hanging="360"/>
      </w:pPr>
    </w:lvl>
  </w:abstractNum>
  <w:abstractNum w:abstractNumId="21" w15:restartNumberingAfterBreak="0">
    <w:nsid w:val="41047A5B"/>
    <w:multiLevelType w:val="hybridMultilevel"/>
    <w:tmpl w:val="6E4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13F46"/>
    <w:multiLevelType w:val="hybridMultilevel"/>
    <w:tmpl w:val="0A049F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60C762D"/>
    <w:multiLevelType w:val="multilevel"/>
    <w:tmpl w:val="E23010D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E204D3"/>
    <w:multiLevelType w:val="multilevel"/>
    <w:tmpl w:val="615C84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2B03AB"/>
    <w:multiLevelType w:val="hybridMultilevel"/>
    <w:tmpl w:val="B730270A"/>
    <w:lvl w:ilvl="0" w:tplc="0414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56AC8"/>
    <w:multiLevelType w:val="multilevel"/>
    <w:tmpl w:val="94B08EF0"/>
    <w:lvl w:ilvl="0">
      <w:start w:val="16"/>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 w15:restartNumberingAfterBreak="0">
    <w:nsid w:val="4FFACC50"/>
    <w:multiLevelType w:val="hybridMultilevel"/>
    <w:tmpl w:val="C8A624E4"/>
    <w:lvl w:ilvl="0" w:tplc="B0C061A6">
      <w:start w:val="1"/>
      <w:numFmt w:val="bullet"/>
      <w:lvlText w:val=""/>
      <w:lvlJc w:val="left"/>
      <w:pPr>
        <w:ind w:left="720" w:hanging="360"/>
      </w:pPr>
      <w:rPr>
        <w:rFonts w:ascii="Symbol" w:hAnsi="Symbol" w:hint="default"/>
      </w:rPr>
    </w:lvl>
    <w:lvl w:ilvl="1" w:tplc="A1688FE6">
      <w:start w:val="1"/>
      <w:numFmt w:val="bullet"/>
      <w:lvlText w:val="o"/>
      <w:lvlJc w:val="left"/>
      <w:pPr>
        <w:ind w:left="1440" w:hanging="360"/>
      </w:pPr>
      <w:rPr>
        <w:rFonts w:ascii="Courier New" w:hAnsi="Courier New" w:hint="default"/>
      </w:rPr>
    </w:lvl>
    <w:lvl w:ilvl="2" w:tplc="0E36750C">
      <w:start w:val="1"/>
      <w:numFmt w:val="bullet"/>
      <w:lvlText w:val=""/>
      <w:lvlJc w:val="left"/>
      <w:pPr>
        <w:ind w:left="2160" w:hanging="360"/>
      </w:pPr>
      <w:rPr>
        <w:rFonts w:ascii="Wingdings" w:hAnsi="Wingdings" w:hint="default"/>
      </w:rPr>
    </w:lvl>
    <w:lvl w:ilvl="3" w:tplc="D7209752">
      <w:start w:val="1"/>
      <w:numFmt w:val="bullet"/>
      <w:lvlText w:val=""/>
      <w:lvlJc w:val="left"/>
      <w:pPr>
        <w:ind w:left="2880" w:hanging="360"/>
      </w:pPr>
      <w:rPr>
        <w:rFonts w:ascii="Symbol" w:hAnsi="Symbol" w:hint="default"/>
      </w:rPr>
    </w:lvl>
    <w:lvl w:ilvl="4" w:tplc="C7E8C918">
      <w:start w:val="1"/>
      <w:numFmt w:val="bullet"/>
      <w:lvlText w:val="o"/>
      <w:lvlJc w:val="left"/>
      <w:pPr>
        <w:ind w:left="3600" w:hanging="360"/>
      </w:pPr>
      <w:rPr>
        <w:rFonts w:ascii="Courier New" w:hAnsi="Courier New" w:hint="default"/>
      </w:rPr>
    </w:lvl>
    <w:lvl w:ilvl="5" w:tplc="29120854">
      <w:start w:val="1"/>
      <w:numFmt w:val="bullet"/>
      <w:lvlText w:val=""/>
      <w:lvlJc w:val="left"/>
      <w:pPr>
        <w:ind w:left="4320" w:hanging="360"/>
      </w:pPr>
      <w:rPr>
        <w:rFonts w:ascii="Wingdings" w:hAnsi="Wingdings" w:hint="default"/>
      </w:rPr>
    </w:lvl>
    <w:lvl w:ilvl="6" w:tplc="FFECB2E0">
      <w:start w:val="1"/>
      <w:numFmt w:val="bullet"/>
      <w:lvlText w:val=""/>
      <w:lvlJc w:val="left"/>
      <w:pPr>
        <w:ind w:left="5040" w:hanging="360"/>
      </w:pPr>
      <w:rPr>
        <w:rFonts w:ascii="Symbol" w:hAnsi="Symbol" w:hint="default"/>
      </w:rPr>
    </w:lvl>
    <w:lvl w:ilvl="7" w:tplc="E0FCD490">
      <w:start w:val="1"/>
      <w:numFmt w:val="bullet"/>
      <w:lvlText w:val="o"/>
      <w:lvlJc w:val="left"/>
      <w:pPr>
        <w:ind w:left="5760" w:hanging="360"/>
      </w:pPr>
      <w:rPr>
        <w:rFonts w:ascii="Courier New" w:hAnsi="Courier New" w:hint="default"/>
      </w:rPr>
    </w:lvl>
    <w:lvl w:ilvl="8" w:tplc="521A40F8">
      <w:start w:val="1"/>
      <w:numFmt w:val="bullet"/>
      <w:lvlText w:val=""/>
      <w:lvlJc w:val="left"/>
      <w:pPr>
        <w:ind w:left="6480" w:hanging="360"/>
      </w:pPr>
      <w:rPr>
        <w:rFonts w:ascii="Wingdings" w:hAnsi="Wingdings" w:hint="default"/>
      </w:rPr>
    </w:lvl>
  </w:abstractNum>
  <w:abstractNum w:abstractNumId="28" w15:restartNumberingAfterBreak="0">
    <w:nsid w:val="542B2E0F"/>
    <w:multiLevelType w:val="multilevel"/>
    <w:tmpl w:val="6EDC50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BB04EA"/>
    <w:multiLevelType w:val="multilevel"/>
    <w:tmpl w:val="8F900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710658"/>
    <w:multiLevelType w:val="multilevel"/>
    <w:tmpl w:val="7968E6F0"/>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lang w:val="fr-F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E31C61"/>
    <w:multiLevelType w:val="hybridMultilevel"/>
    <w:tmpl w:val="05C480EE"/>
    <w:lvl w:ilvl="0" w:tplc="BCB612DA">
      <w:start w:val="1"/>
      <w:numFmt w:val="bullet"/>
      <w:lvlText w:val=""/>
      <w:lvlJc w:val="left"/>
      <w:pPr>
        <w:ind w:left="720" w:hanging="360"/>
      </w:pPr>
      <w:rPr>
        <w:rFonts w:ascii="Symbol" w:hAnsi="Symbol" w:hint="default"/>
      </w:rPr>
    </w:lvl>
    <w:lvl w:ilvl="1" w:tplc="9DDA3A42">
      <w:start w:val="1"/>
      <w:numFmt w:val="bullet"/>
      <w:lvlText w:val="o"/>
      <w:lvlJc w:val="left"/>
      <w:pPr>
        <w:ind w:left="1440" w:hanging="360"/>
      </w:pPr>
      <w:rPr>
        <w:rFonts w:ascii="Courier New" w:hAnsi="Courier New" w:hint="default"/>
      </w:rPr>
    </w:lvl>
    <w:lvl w:ilvl="2" w:tplc="543AB006">
      <w:start w:val="1"/>
      <w:numFmt w:val="bullet"/>
      <w:lvlText w:val=""/>
      <w:lvlJc w:val="left"/>
      <w:pPr>
        <w:ind w:left="2160" w:hanging="360"/>
      </w:pPr>
      <w:rPr>
        <w:rFonts w:ascii="Wingdings" w:hAnsi="Wingdings" w:hint="default"/>
      </w:rPr>
    </w:lvl>
    <w:lvl w:ilvl="3" w:tplc="831C5EA0">
      <w:start w:val="1"/>
      <w:numFmt w:val="bullet"/>
      <w:lvlText w:val=""/>
      <w:lvlJc w:val="left"/>
      <w:pPr>
        <w:ind w:left="2880" w:hanging="360"/>
      </w:pPr>
      <w:rPr>
        <w:rFonts w:ascii="Symbol" w:hAnsi="Symbol" w:hint="default"/>
      </w:rPr>
    </w:lvl>
    <w:lvl w:ilvl="4" w:tplc="B298F4F6">
      <w:start w:val="1"/>
      <w:numFmt w:val="bullet"/>
      <w:lvlText w:val="o"/>
      <w:lvlJc w:val="left"/>
      <w:pPr>
        <w:ind w:left="3600" w:hanging="360"/>
      </w:pPr>
      <w:rPr>
        <w:rFonts w:ascii="Courier New" w:hAnsi="Courier New" w:hint="default"/>
      </w:rPr>
    </w:lvl>
    <w:lvl w:ilvl="5" w:tplc="1B18BED2">
      <w:start w:val="1"/>
      <w:numFmt w:val="bullet"/>
      <w:lvlText w:val=""/>
      <w:lvlJc w:val="left"/>
      <w:pPr>
        <w:ind w:left="4320" w:hanging="360"/>
      </w:pPr>
      <w:rPr>
        <w:rFonts w:ascii="Wingdings" w:hAnsi="Wingdings" w:hint="default"/>
      </w:rPr>
    </w:lvl>
    <w:lvl w:ilvl="6" w:tplc="2F6CB12C">
      <w:start w:val="1"/>
      <w:numFmt w:val="bullet"/>
      <w:lvlText w:val=""/>
      <w:lvlJc w:val="left"/>
      <w:pPr>
        <w:ind w:left="5040" w:hanging="360"/>
      </w:pPr>
      <w:rPr>
        <w:rFonts w:ascii="Symbol" w:hAnsi="Symbol" w:hint="default"/>
      </w:rPr>
    </w:lvl>
    <w:lvl w:ilvl="7" w:tplc="8D02F04E">
      <w:start w:val="1"/>
      <w:numFmt w:val="bullet"/>
      <w:lvlText w:val="o"/>
      <w:lvlJc w:val="left"/>
      <w:pPr>
        <w:ind w:left="5760" w:hanging="360"/>
      </w:pPr>
      <w:rPr>
        <w:rFonts w:ascii="Courier New" w:hAnsi="Courier New" w:hint="default"/>
      </w:rPr>
    </w:lvl>
    <w:lvl w:ilvl="8" w:tplc="A3DEF860">
      <w:start w:val="1"/>
      <w:numFmt w:val="bullet"/>
      <w:lvlText w:val=""/>
      <w:lvlJc w:val="left"/>
      <w:pPr>
        <w:ind w:left="6480" w:hanging="360"/>
      </w:pPr>
      <w:rPr>
        <w:rFonts w:ascii="Wingdings" w:hAnsi="Wingdings" w:hint="default"/>
      </w:rPr>
    </w:lvl>
  </w:abstractNum>
  <w:abstractNum w:abstractNumId="32" w15:restartNumberingAfterBreak="0">
    <w:nsid w:val="6299473B"/>
    <w:multiLevelType w:val="multilevel"/>
    <w:tmpl w:val="AFA4D5B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C219C7"/>
    <w:multiLevelType w:val="multilevel"/>
    <w:tmpl w:val="041D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AF01BC"/>
    <w:multiLevelType w:val="hybridMultilevel"/>
    <w:tmpl w:val="834A2E3E"/>
    <w:lvl w:ilvl="0" w:tplc="8B32A3A2">
      <w:start w:val="1"/>
      <w:numFmt w:val="bullet"/>
      <w:lvlText w:val=""/>
      <w:lvlJc w:val="left"/>
      <w:pPr>
        <w:ind w:left="720" w:hanging="360"/>
      </w:pPr>
      <w:rPr>
        <w:rFonts w:ascii="Symbol" w:hAnsi="Symbol"/>
      </w:rPr>
    </w:lvl>
    <w:lvl w:ilvl="1" w:tplc="E88E3DA8">
      <w:start w:val="1"/>
      <w:numFmt w:val="bullet"/>
      <w:lvlText w:val=""/>
      <w:lvlJc w:val="left"/>
      <w:pPr>
        <w:ind w:left="720" w:hanging="360"/>
      </w:pPr>
      <w:rPr>
        <w:rFonts w:ascii="Symbol" w:hAnsi="Symbol"/>
      </w:rPr>
    </w:lvl>
    <w:lvl w:ilvl="2" w:tplc="DBBA096A">
      <w:start w:val="1"/>
      <w:numFmt w:val="bullet"/>
      <w:lvlText w:val=""/>
      <w:lvlJc w:val="left"/>
      <w:pPr>
        <w:ind w:left="720" w:hanging="360"/>
      </w:pPr>
      <w:rPr>
        <w:rFonts w:ascii="Symbol" w:hAnsi="Symbol"/>
      </w:rPr>
    </w:lvl>
    <w:lvl w:ilvl="3" w:tplc="A322CF78">
      <w:start w:val="1"/>
      <w:numFmt w:val="bullet"/>
      <w:lvlText w:val=""/>
      <w:lvlJc w:val="left"/>
      <w:pPr>
        <w:ind w:left="720" w:hanging="360"/>
      </w:pPr>
      <w:rPr>
        <w:rFonts w:ascii="Symbol" w:hAnsi="Symbol"/>
      </w:rPr>
    </w:lvl>
    <w:lvl w:ilvl="4" w:tplc="A3406452">
      <w:start w:val="1"/>
      <w:numFmt w:val="bullet"/>
      <w:lvlText w:val=""/>
      <w:lvlJc w:val="left"/>
      <w:pPr>
        <w:ind w:left="720" w:hanging="360"/>
      </w:pPr>
      <w:rPr>
        <w:rFonts w:ascii="Symbol" w:hAnsi="Symbol"/>
      </w:rPr>
    </w:lvl>
    <w:lvl w:ilvl="5" w:tplc="067C0A46">
      <w:start w:val="1"/>
      <w:numFmt w:val="bullet"/>
      <w:lvlText w:val=""/>
      <w:lvlJc w:val="left"/>
      <w:pPr>
        <w:ind w:left="720" w:hanging="360"/>
      </w:pPr>
      <w:rPr>
        <w:rFonts w:ascii="Symbol" w:hAnsi="Symbol"/>
      </w:rPr>
    </w:lvl>
    <w:lvl w:ilvl="6" w:tplc="89D88DAE">
      <w:start w:val="1"/>
      <w:numFmt w:val="bullet"/>
      <w:lvlText w:val=""/>
      <w:lvlJc w:val="left"/>
      <w:pPr>
        <w:ind w:left="720" w:hanging="360"/>
      </w:pPr>
      <w:rPr>
        <w:rFonts w:ascii="Symbol" w:hAnsi="Symbol"/>
      </w:rPr>
    </w:lvl>
    <w:lvl w:ilvl="7" w:tplc="D03C192E">
      <w:start w:val="1"/>
      <w:numFmt w:val="bullet"/>
      <w:lvlText w:val=""/>
      <w:lvlJc w:val="left"/>
      <w:pPr>
        <w:ind w:left="720" w:hanging="360"/>
      </w:pPr>
      <w:rPr>
        <w:rFonts w:ascii="Symbol" w:hAnsi="Symbol"/>
      </w:rPr>
    </w:lvl>
    <w:lvl w:ilvl="8" w:tplc="68BEA67A">
      <w:start w:val="1"/>
      <w:numFmt w:val="bullet"/>
      <w:lvlText w:val=""/>
      <w:lvlJc w:val="left"/>
      <w:pPr>
        <w:ind w:left="720" w:hanging="360"/>
      </w:pPr>
      <w:rPr>
        <w:rFonts w:ascii="Symbol" w:hAnsi="Symbol"/>
      </w:rPr>
    </w:lvl>
  </w:abstractNum>
  <w:abstractNum w:abstractNumId="35" w15:restartNumberingAfterBreak="0">
    <w:nsid w:val="66C31D74"/>
    <w:multiLevelType w:val="multilevel"/>
    <w:tmpl w:val="1FC63D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A033E6"/>
    <w:multiLevelType w:val="hybridMultilevel"/>
    <w:tmpl w:val="A9DCF498"/>
    <w:lvl w:ilvl="0" w:tplc="D0388B0A">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7" w15:restartNumberingAfterBreak="0">
    <w:nsid w:val="6BCC423E"/>
    <w:multiLevelType w:val="multilevel"/>
    <w:tmpl w:val="22D478D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D2670A"/>
    <w:multiLevelType w:val="hybridMultilevel"/>
    <w:tmpl w:val="0BE6C1B8"/>
    <w:lvl w:ilvl="0" w:tplc="34E6E276">
      <w:start w:val="1"/>
      <w:numFmt w:val="lowerLetter"/>
      <w:lvlText w:val="%1)"/>
      <w:lvlJc w:val="left"/>
      <w:pPr>
        <w:ind w:left="720" w:hanging="360"/>
      </w:pPr>
    </w:lvl>
    <w:lvl w:ilvl="1" w:tplc="4C8E71C0">
      <w:start w:val="1"/>
      <w:numFmt w:val="lowerLetter"/>
      <w:lvlText w:val="%2."/>
      <w:lvlJc w:val="left"/>
      <w:pPr>
        <w:ind w:left="1440" w:hanging="360"/>
      </w:pPr>
    </w:lvl>
    <w:lvl w:ilvl="2" w:tplc="3A8215EA">
      <w:start w:val="1"/>
      <w:numFmt w:val="lowerRoman"/>
      <w:lvlText w:val="%3."/>
      <w:lvlJc w:val="right"/>
      <w:pPr>
        <w:ind w:left="2160" w:hanging="180"/>
      </w:pPr>
    </w:lvl>
    <w:lvl w:ilvl="3" w:tplc="3148DE28">
      <w:start w:val="1"/>
      <w:numFmt w:val="decimal"/>
      <w:lvlText w:val="%4."/>
      <w:lvlJc w:val="left"/>
      <w:pPr>
        <w:ind w:left="2880" w:hanging="360"/>
      </w:pPr>
    </w:lvl>
    <w:lvl w:ilvl="4" w:tplc="226832F4">
      <w:start w:val="1"/>
      <w:numFmt w:val="lowerLetter"/>
      <w:lvlText w:val="%5."/>
      <w:lvlJc w:val="left"/>
      <w:pPr>
        <w:ind w:left="3600" w:hanging="360"/>
      </w:pPr>
    </w:lvl>
    <w:lvl w:ilvl="5" w:tplc="2864F58E">
      <w:start w:val="1"/>
      <w:numFmt w:val="lowerRoman"/>
      <w:lvlText w:val="%6."/>
      <w:lvlJc w:val="right"/>
      <w:pPr>
        <w:ind w:left="4320" w:hanging="180"/>
      </w:pPr>
    </w:lvl>
    <w:lvl w:ilvl="6" w:tplc="FCBC4A0E">
      <w:start w:val="1"/>
      <w:numFmt w:val="decimal"/>
      <w:lvlText w:val="%7."/>
      <w:lvlJc w:val="left"/>
      <w:pPr>
        <w:ind w:left="5040" w:hanging="360"/>
      </w:pPr>
    </w:lvl>
    <w:lvl w:ilvl="7" w:tplc="683C2216">
      <w:start w:val="1"/>
      <w:numFmt w:val="lowerLetter"/>
      <w:lvlText w:val="%8."/>
      <w:lvlJc w:val="left"/>
      <w:pPr>
        <w:ind w:left="5760" w:hanging="360"/>
      </w:pPr>
    </w:lvl>
    <w:lvl w:ilvl="8" w:tplc="FA10FF8E">
      <w:start w:val="1"/>
      <w:numFmt w:val="lowerRoman"/>
      <w:lvlText w:val="%9."/>
      <w:lvlJc w:val="right"/>
      <w:pPr>
        <w:ind w:left="6480" w:hanging="180"/>
      </w:pPr>
    </w:lvl>
  </w:abstractNum>
  <w:abstractNum w:abstractNumId="39" w15:restartNumberingAfterBreak="0">
    <w:nsid w:val="6FF31ECC"/>
    <w:multiLevelType w:val="multilevel"/>
    <w:tmpl w:val="08E81EB4"/>
    <w:lvl w:ilvl="0">
      <w:start w:val="1"/>
      <w:numFmt w:val="decimal"/>
      <w:pStyle w:val="Heading1"/>
      <w:lvlText w:val="%1."/>
      <w:lvlJc w:val="left"/>
      <w:pPr>
        <w:ind w:left="567" w:hanging="567"/>
      </w:pPr>
    </w:lvl>
    <w:lvl w:ilvl="1">
      <w:start w:val="1"/>
      <w:numFmt w:val="decimal"/>
      <w:lvlText w:val="%1.%2."/>
      <w:lvlJc w:val="left"/>
      <w:pPr>
        <w:ind w:left="576" w:hanging="576"/>
      </w:pPr>
      <w:rPr>
        <w:b w:val="0"/>
        <w:bCs/>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7124C85"/>
    <w:multiLevelType w:val="hybridMultilevel"/>
    <w:tmpl w:val="C78A9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98346C"/>
    <w:multiLevelType w:val="hybridMultilevel"/>
    <w:tmpl w:val="AEBE62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884F91"/>
    <w:multiLevelType w:val="hybridMultilevel"/>
    <w:tmpl w:val="BBFC4DD6"/>
    <w:lvl w:ilvl="0" w:tplc="041D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736393087">
    <w:abstractNumId w:val="33"/>
  </w:num>
  <w:num w:numId="2" w16cid:durableId="578370359">
    <w:abstractNumId w:val="12"/>
  </w:num>
  <w:num w:numId="3" w16cid:durableId="71977325">
    <w:abstractNumId w:val="39"/>
  </w:num>
  <w:num w:numId="4" w16cid:durableId="630524390">
    <w:abstractNumId w:val="15"/>
  </w:num>
  <w:num w:numId="5" w16cid:durableId="72555767">
    <w:abstractNumId w:val="25"/>
  </w:num>
  <w:num w:numId="6" w16cid:durableId="1412849119">
    <w:abstractNumId w:val="13"/>
  </w:num>
  <w:num w:numId="7" w16cid:durableId="765731619">
    <w:abstractNumId w:val="36"/>
  </w:num>
  <w:num w:numId="8" w16cid:durableId="1550923589">
    <w:abstractNumId w:val="6"/>
  </w:num>
  <w:num w:numId="9" w16cid:durableId="1705324598">
    <w:abstractNumId w:val="21"/>
  </w:num>
  <w:num w:numId="10" w16cid:durableId="1050423730">
    <w:abstractNumId w:val="9"/>
  </w:num>
  <w:num w:numId="11" w16cid:durableId="1962884769">
    <w:abstractNumId w:val="2"/>
  </w:num>
  <w:num w:numId="12" w16cid:durableId="1384257291">
    <w:abstractNumId w:val="11"/>
  </w:num>
  <w:num w:numId="13" w16cid:durableId="1396320982">
    <w:abstractNumId w:val="35"/>
  </w:num>
  <w:num w:numId="14" w16cid:durableId="147871115">
    <w:abstractNumId w:val="27"/>
  </w:num>
  <w:num w:numId="15" w16cid:durableId="166791072">
    <w:abstractNumId w:val="31"/>
  </w:num>
  <w:num w:numId="16" w16cid:durableId="396323267">
    <w:abstractNumId w:val="38"/>
  </w:num>
  <w:num w:numId="17" w16cid:durableId="986058756">
    <w:abstractNumId w:val="1"/>
  </w:num>
  <w:num w:numId="18" w16cid:durableId="1737556494">
    <w:abstractNumId w:val="19"/>
  </w:num>
  <w:num w:numId="19" w16cid:durableId="1967734922">
    <w:abstractNumId w:val="29"/>
  </w:num>
  <w:num w:numId="20" w16cid:durableId="1299535276">
    <w:abstractNumId w:val="8"/>
  </w:num>
  <w:num w:numId="21" w16cid:durableId="56515840">
    <w:abstractNumId w:val="30"/>
  </w:num>
  <w:num w:numId="22" w16cid:durableId="989594869">
    <w:abstractNumId w:val="23"/>
  </w:num>
  <w:num w:numId="23" w16cid:durableId="2049259976">
    <w:abstractNumId w:val="18"/>
  </w:num>
  <w:num w:numId="24" w16cid:durableId="235751888">
    <w:abstractNumId w:val="24"/>
  </w:num>
  <w:num w:numId="25" w16cid:durableId="733354668">
    <w:abstractNumId w:val="40"/>
  </w:num>
  <w:num w:numId="26" w16cid:durableId="568149225">
    <w:abstractNumId w:val="16"/>
  </w:num>
  <w:num w:numId="27" w16cid:durableId="500321017">
    <w:abstractNumId w:val="10"/>
  </w:num>
  <w:num w:numId="28" w16cid:durableId="920866590">
    <w:abstractNumId w:val="28"/>
  </w:num>
  <w:num w:numId="29" w16cid:durableId="901794251">
    <w:abstractNumId w:val="32"/>
  </w:num>
  <w:num w:numId="30" w16cid:durableId="267662243">
    <w:abstractNumId w:val="37"/>
  </w:num>
  <w:num w:numId="31" w16cid:durableId="302581456">
    <w:abstractNumId w:val="26"/>
  </w:num>
  <w:num w:numId="32" w16cid:durableId="127937160">
    <w:abstractNumId w:val="0"/>
  </w:num>
  <w:num w:numId="33" w16cid:durableId="1195776842">
    <w:abstractNumId w:val="3"/>
  </w:num>
  <w:num w:numId="34" w16cid:durableId="830634287">
    <w:abstractNumId w:val="17"/>
  </w:num>
  <w:num w:numId="35" w16cid:durableId="584146744">
    <w:abstractNumId w:val="42"/>
  </w:num>
  <w:num w:numId="36" w16cid:durableId="11878987">
    <w:abstractNumId w:val="41"/>
  </w:num>
  <w:num w:numId="37" w16cid:durableId="1364478188">
    <w:abstractNumId w:val="4"/>
  </w:num>
  <w:num w:numId="38" w16cid:durableId="271861712">
    <w:abstractNumId w:val="34"/>
  </w:num>
  <w:num w:numId="39" w16cid:durableId="32654912">
    <w:abstractNumId w:val="5"/>
  </w:num>
  <w:num w:numId="40" w16cid:durableId="729185802">
    <w:abstractNumId w:val="14"/>
  </w:num>
  <w:num w:numId="41" w16cid:durableId="2084987314">
    <w:abstractNumId w:val="20"/>
  </w:num>
  <w:num w:numId="42" w16cid:durableId="730233321">
    <w:abstractNumId w:val="7"/>
  </w:num>
  <w:num w:numId="43" w16cid:durableId="455485295">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an Grinde">
    <w15:presenceInfo w15:providerId="AD" w15:userId="S::jonatan.grinde@forumciv.org::fa3e6285-fadf-4552-a0d7-fd002824f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34"/>
    <w:rsid w:val="000007CE"/>
    <w:rsid w:val="00000958"/>
    <w:rsid w:val="00000D4D"/>
    <w:rsid w:val="00000F7F"/>
    <w:rsid w:val="00002902"/>
    <w:rsid w:val="00003D19"/>
    <w:rsid w:val="00003FDB"/>
    <w:rsid w:val="00004031"/>
    <w:rsid w:val="00004A81"/>
    <w:rsid w:val="00004BD4"/>
    <w:rsid w:val="00004CDF"/>
    <w:rsid w:val="00005724"/>
    <w:rsid w:val="00005E82"/>
    <w:rsid w:val="000060E7"/>
    <w:rsid w:val="000070F0"/>
    <w:rsid w:val="0000741C"/>
    <w:rsid w:val="00007554"/>
    <w:rsid w:val="00007929"/>
    <w:rsid w:val="00007D1A"/>
    <w:rsid w:val="000101A9"/>
    <w:rsid w:val="000113D1"/>
    <w:rsid w:val="00011DB4"/>
    <w:rsid w:val="000126FE"/>
    <w:rsid w:val="00013545"/>
    <w:rsid w:val="00013C23"/>
    <w:rsid w:val="00014076"/>
    <w:rsid w:val="0001454F"/>
    <w:rsid w:val="00014569"/>
    <w:rsid w:val="000157B4"/>
    <w:rsid w:val="00015BA1"/>
    <w:rsid w:val="0001642E"/>
    <w:rsid w:val="00017C80"/>
    <w:rsid w:val="00017CDD"/>
    <w:rsid w:val="0001FFD9"/>
    <w:rsid w:val="0002050F"/>
    <w:rsid w:val="0002078C"/>
    <w:rsid w:val="00020FA8"/>
    <w:rsid w:val="000218D2"/>
    <w:rsid w:val="00021A2C"/>
    <w:rsid w:val="00022152"/>
    <w:rsid w:val="000224B4"/>
    <w:rsid w:val="000229F6"/>
    <w:rsid w:val="000241FF"/>
    <w:rsid w:val="000251A1"/>
    <w:rsid w:val="000252DC"/>
    <w:rsid w:val="00025958"/>
    <w:rsid w:val="00025D44"/>
    <w:rsid w:val="00025EB2"/>
    <w:rsid w:val="00026EBE"/>
    <w:rsid w:val="000270A1"/>
    <w:rsid w:val="000278B0"/>
    <w:rsid w:val="00027AED"/>
    <w:rsid w:val="00027AF0"/>
    <w:rsid w:val="00030678"/>
    <w:rsid w:val="0003096D"/>
    <w:rsid w:val="00030D90"/>
    <w:rsid w:val="0003156B"/>
    <w:rsid w:val="000315D5"/>
    <w:rsid w:val="00031BBA"/>
    <w:rsid w:val="00031C66"/>
    <w:rsid w:val="000327E8"/>
    <w:rsid w:val="0003369B"/>
    <w:rsid w:val="00033BD6"/>
    <w:rsid w:val="00034017"/>
    <w:rsid w:val="00034018"/>
    <w:rsid w:val="000346B5"/>
    <w:rsid w:val="000346F8"/>
    <w:rsid w:val="00034DCF"/>
    <w:rsid w:val="00035181"/>
    <w:rsid w:val="0003606B"/>
    <w:rsid w:val="00036314"/>
    <w:rsid w:val="00036D5C"/>
    <w:rsid w:val="00036E44"/>
    <w:rsid w:val="00037432"/>
    <w:rsid w:val="00037857"/>
    <w:rsid w:val="00037B70"/>
    <w:rsid w:val="000407F3"/>
    <w:rsid w:val="00040C36"/>
    <w:rsid w:val="00041464"/>
    <w:rsid w:val="000423EB"/>
    <w:rsid w:val="000430BA"/>
    <w:rsid w:val="000430CF"/>
    <w:rsid w:val="000442AA"/>
    <w:rsid w:val="000444B7"/>
    <w:rsid w:val="0004552C"/>
    <w:rsid w:val="0004624F"/>
    <w:rsid w:val="0004650B"/>
    <w:rsid w:val="0004662B"/>
    <w:rsid w:val="000468E1"/>
    <w:rsid w:val="00046F38"/>
    <w:rsid w:val="00047C80"/>
    <w:rsid w:val="00050D2E"/>
    <w:rsid w:val="00051313"/>
    <w:rsid w:val="00051B57"/>
    <w:rsid w:val="00051C98"/>
    <w:rsid w:val="00052801"/>
    <w:rsid w:val="00053119"/>
    <w:rsid w:val="00053472"/>
    <w:rsid w:val="0005348B"/>
    <w:rsid w:val="000536D7"/>
    <w:rsid w:val="000539D8"/>
    <w:rsid w:val="000546D6"/>
    <w:rsid w:val="000552D8"/>
    <w:rsid w:val="00055936"/>
    <w:rsid w:val="00056890"/>
    <w:rsid w:val="00056F69"/>
    <w:rsid w:val="000572DA"/>
    <w:rsid w:val="0005751A"/>
    <w:rsid w:val="00057795"/>
    <w:rsid w:val="00057D00"/>
    <w:rsid w:val="0005DD3F"/>
    <w:rsid w:val="00061155"/>
    <w:rsid w:val="00061BB1"/>
    <w:rsid w:val="00063895"/>
    <w:rsid w:val="00063B7D"/>
    <w:rsid w:val="00063C41"/>
    <w:rsid w:val="000648DE"/>
    <w:rsid w:val="00064ABF"/>
    <w:rsid w:val="00064C31"/>
    <w:rsid w:val="00065C1F"/>
    <w:rsid w:val="00065E4B"/>
    <w:rsid w:val="00066B4C"/>
    <w:rsid w:val="00067745"/>
    <w:rsid w:val="00067FC5"/>
    <w:rsid w:val="000704DA"/>
    <w:rsid w:val="00070545"/>
    <w:rsid w:val="0007075E"/>
    <w:rsid w:val="000712F6"/>
    <w:rsid w:val="00072DBA"/>
    <w:rsid w:val="00073442"/>
    <w:rsid w:val="00073E48"/>
    <w:rsid w:val="00074E61"/>
    <w:rsid w:val="00076FF8"/>
    <w:rsid w:val="00076FFC"/>
    <w:rsid w:val="0007776F"/>
    <w:rsid w:val="00080820"/>
    <w:rsid w:val="00080B08"/>
    <w:rsid w:val="000813C4"/>
    <w:rsid w:val="000817D0"/>
    <w:rsid w:val="000817DB"/>
    <w:rsid w:val="00081996"/>
    <w:rsid w:val="00081F88"/>
    <w:rsid w:val="000821C5"/>
    <w:rsid w:val="000829DE"/>
    <w:rsid w:val="0008309B"/>
    <w:rsid w:val="00083B77"/>
    <w:rsid w:val="00083E66"/>
    <w:rsid w:val="000848A8"/>
    <w:rsid w:val="0008493E"/>
    <w:rsid w:val="00084F8E"/>
    <w:rsid w:val="00085802"/>
    <w:rsid w:val="00085C30"/>
    <w:rsid w:val="000860CE"/>
    <w:rsid w:val="00086187"/>
    <w:rsid w:val="000868BE"/>
    <w:rsid w:val="00086B07"/>
    <w:rsid w:val="000871FD"/>
    <w:rsid w:val="000874AC"/>
    <w:rsid w:val="00087552"/>
    <w:rsid w:val="0008800B"/>
    <w:rsid w:val="00090010"/>
    <w:rsid w:val="00090063"/>
    <w:rsid w:val="00090647"/>
    <w:rsid w:val="000908AB"/>
    <w:rsid w:val="00090B21"/>
    <w:rsid w:val="00090D84"/>
    <w:rsid w:val="00090E88"/>
    <w:rsid w:val="000916B9"/>
    <w:rsid w:val="00091C42"/>
    <w:rsid w:val="00092EDD"/>
    <w:rsid w:val="0009331E"/>
    <w:rsid w:val="000936CB"/>
    <w:rsid w:val="000938B8"/>
    <w:rsid w:val="00093F1B"/>
    <w:rsid w:val="00094218"/>
    <w:rsid w:val="0009467F"/>
    <w:rsid w:val="0009511B"/>
    <w:rsid w:val="00095AE4"/>
    <w:rsid w:val="00095DF1"/>
    <w:rsid w:val="00095F47"/>
    <w:rsid w:val="0009752E"/>
    <w:rsid w:val="000979CB"/>
    <w:rsid w:val="00099C26"/>
    <w:rsid w:val="000A0040"/>
    <w:rsid w:val="000A067A"/>
    <w:rsid w:val="000A0ABE"/>
    <w:rsid w:val="000A0B54"/>
    <w:rsid w:val="000A0D73"/>
    <w:rsid w:val="000A0FB3"/>
    <w:rsid w:val="000A1628"/>
    <w:rsid w:val="000A1F0E"/>
    <w:rsid w:val="000A2A51"/>
    <w:rsid w:val="000A2CA4"/>
    <w:rsid w:val="000A2F36"/>
    <w:rsid w:val="000A31D7"/>
    <w:rsid w:val="000A3256"/>
    <w:rsid w:val="000A37E7"/>
    <w:rsid w:val="000A410B"/>
    <w:rsid w:val="000A52E5"/>
    <w:rsid w:val="000A5430"/>
    <w:rsid w:val="000A594C"/>
    <w:rsid w:val="000A61CF"/>
    <w:rsid w:val="000A621E"/>
    <w:rsid w:val="000A68FF"/>
    <w:rsid w:val="000A69D2"/>
    <w:rsid w:val="000A717A"/>
    <w:rsid w:val="000A7A40"/>
    <w:rsid w:val="000B03EB"/>
    <w:rsid w:val="000B0ADB"/>
    <w:rsid w:val="000B0CD9"/>
    <w:rsid w:val="000B0DA3"/>
    <w:rsid w:val="000B0F71"/>
    <w:rsid w:val="000B1651"/>
    <w:rsid w:val="000B1A6B"/>
    <w:rsid w:val="000B1DEB"/>
    <w:rsid w:val="000B2005"/>
    <w:rsid w:val="000B26F8"/>
    <w:rsid w:val="000B31D4"/>
    <w:rsid w:val="000B3440"/>
    <w:rsid w:val="000B3B11"/>
    <w:rsid w:val="000B4528"/>
    <w:rsid w:val="000B49E9"/>
    <w:rsid w:val="000B5355"/>
    <w:rsid w:val="000B55D7"/>
    <w:rsid w:val="000B5895"/>
    <w:rsid w:val="000B59EC"/>
    <w:rsid w:val="000B5A41"/>
    <w:rsid w:val="000B63C0"/>
    <w:rsid w:val="000B6941"/>
    <w:rsid w:val="000B799A"/>
    <w:rsid w:val="000B7D34"/>
    <w:rsid w:val="000C03C0"/>
    <w:rsid w:val="000C0555"/>
    <w:rsid w:val="000C0C27"/>
    <w:rsid w:val="000C0CDB"/>
    <w:rsid w:val="000C0DCD"/>
    <w:rsid w:val="000C1117"/>
    <w:rsid w:val="000C1351"/>
    <w:rsid w:val="000C25C5"/>
    <w:rsid w:val="000C4453"/>
    <w:rsid w:val="000C4DC4"/>
    <w:rsid w:val="000C5601"/>
    <w:rsid w:val="000C56B4"/>
    <w:rsid w:val="000C5CC2"/>
    <w:rsid w:val="000C60DE"/>
    <w:rsid w:val="000C634E"/>
    <w:rsid w:val="000C6795"/>
    <w:rsid w:val="000C6DD9"/>
    <w:rsid w:val="000C7873"/>
    <w:rsid w:val="000C7D4E"/>
    <w:rsid w:val="000C7E0E"/>
    <w:rsid w:val="000D01DB"/>
    <w:rsid w:val="000D0296"/>
    <w:rsid w:val="000D0419"/>
    <w:rsid w:val="000D074F"/>
    <w:rsid w:val="000D0A89"/>
    <w:rsid w:val="000D123B"/>
    <w:rsid w:val="000D1505"/>
    <w:rsid w:val="000D17B7"/>
    <w:rsid w:val="000D1C64"/>
    <w:rsid w:val="000D3213"/>
    <w:rsid w:val="000D33FE"/>
    <w:rsid w:val="000D34AB"/>
    <w:rsid w:val="000D3625"/>
    <w:rsid w:val="000D4055"/>
    <w:rsid w:val="000D49D0"/>
    <w:rsid w:val="000D5962"/>
    <w:rsid w:val="000D5F82"/>
    <w:rsid w:val="000D6159"/>
    <w:rsid w:val="000D641B"/>
    <w:rsid w:val="000D65AA"/>
    <w:rsid w:val="000D6B20"/>
    <w:rsid w:val="000D6CA9"/>
    <w:rsid w:val="000D7785"/>
    <w:rsid w:val="000E0364"/>
    <w:rsid w:val="000E040E"/>
    <w:rsid w:val="000E0943"/>
    <w:rsid w:val="000E151B"/>
    <w:rsid w:val="000E17D3"/>
    <w:rsid w:val="000E194F"/>
    <w:rsid w:val="000E1FF9"/>
    <w:rsid w:val="000E2261"/>
    <w:rsid w:val="000E25EE"/>
    <w:rsid w:val="000E2923"/>
    <w:rsid w:val="000E2CE7"/>
    <w:rsid w:val="000E31FE"/>
    <w:rsid w:val="000E345D"/>
    <w:rsid w:val="000E36F1"/>
    <w:rsid w:val="000E379E"/>
    <w:rsid w:val="000E380C"/>
    <w:rsid w:val="000E3C46"/>
    <w:rsid w:val="000E417D"/>
    <w:rsid w:val="000E433A"/>
    <w:rsid w:val="000E466C"/>
    <w:rsid w:val="000E492E"/>
    <w:rsid w:val="000E4A41"/>
    <w:rsid w:val="000E5297"/>
    <w:rsid w:val="000E6216"/>
    <w:rsid w:val="000E63AB"/>
    <w:rsid w:val="000E659A"/>
    <w:rsid w:val="000E6A07"/>
    <w:rsid w:val="000E6B2C"/>
    <w:rsid w:val="000E7268"/>
    <w:rsid w:val="000F180B"/>
    <w:rsid w:val="000F2062"/>
    <w:rsid w:val="000F2492"/>
    <w:rsid w:val="000F2C3D"/>
    <w:rsid w:val="000F3238"/>
    <w:rsid w:val="000F3507"/>
    <w:rsid w:val="000F35AD"/>
    <w:rsid w:val="000F37AF"/>
    <w:rsid w:val="000F4172"/>
    <w:rsid w:val="000F5C28"/>
    <w:rsid w:val="000F5C9E"/>
    <w:rsid w:val="000F5D86"/>
    <w:rsid w:val="000F642D"/>
    <w:rsid w:val="000F66C3"/>
    <w:rsid w:val="000F66DE"/>
    <w:rsid w:val="000F6735"/>
    <w:rsid w:val="000F6737"/>
    <w:rsid w:val="000F7201"/>
    <w:rsid w:val="00100279"/>
    <w:rsid w:val="001002B2"/>
    <w:rsid w:val="001004BB"/>
    <w:rsid w:val="00100D32"/>
    <w:rsid w:val="00101582"/>
    <w:rsid w:val="001016E0"/>
    <w:rsid w:val="00101938"/>
    <w:rsid w:val="00101BD1"/>
    <w:rsid w:val="00101C1C"/>
    <w:rsid w:val="0010288B"/>
    <w:rsid w:val="001029E4"/>
    <w:rsid w:val="00103173"/>
    <w:rsid w:val="00103284"/>
    <w:rsid w:val="0010330D"/>
    <w:rsid w:val="00103EB6"/>
    <w:rsid w:val="001042C9"/>
    <w:rsid w:val="001043E3"/>
    <w:rsid w:val="00104C8F"/>
    <w:rsid w:val="00104CF3"/>
    <w:rsid w:val="00104F02"/>
    <w:rsid w:val="00104F3D"/>
    <w:rsid w:val="001050A9"/>
    <w:rsid w:val="00105486"/>
    <w:rsid w:val="0010566C"/>
    <w:rsid w:val="00105E6C"/>
    <w:rsid w:val="00105E90"/>
    <w:rsid w:val="00106155"/>
    <w:rsid w:val="001062E4"/>
    <w:rsid w:val="001068F8"/>
    <w:rsid w:val="00106C8E"/>
    <w:rsid w:val="00106CB5"/>
    <w:rsid w:val="00107201"/>
    <w:rsid w:val="00110246"/>
    <w:rsid w:val="00110478"/>
    <w:rsid w:val="0011138F"/>
    <w:rsid w:val="001114EF"/>
    <w:rsid w:val="00112324"/>
    <w:rsid w:val="00112379"/>
    <w:rsid w:val="001123C9"/>
    <w:rsid w:val="00112C13"/>
    <w:rsid w:val="00113889"/>
    <w:rsid w:val="00114881"/>
    <w:rsid w:val="00114F0E"/>
    <w:rsid w:val="0011535B"/>
    <w:rsid w:val="00115A2C"/>
    <w:rsid w:val="00115E7E"/>
    <w:rsid w:val="00116F96"/>
    <w:rsid w:val="00117608"/>
    <w:rsid w:val="00120F3C"/>
    <w:rsid w:val="001215E7"/>
    <w:rsid w:val="001217E1"/>
    <w:rsid w:val="00122239"/>
    <w:rsid w:val="00122946"/>
    <w:rsid w:val="00122ADA"/>
    <w:rsid w:val="00122E53"/>
    <w:rsid w:val="001231DF"/>
    <w:rsid w:val="00123879"/>
    <w:rsid w:val="00123EB8"/>
    <w:rsid w:val="00124793"/>
    <w:rsid w:val="00124992"/>
    <w:rsid w:val="0012499D"/>
    <w:rsid w:val="00125180"/>
    <w:rsid w:val="001251DE"/>
    <w:rsid w:val="00125A98"/>
    <w:rsid w:val="00125B78"/>
    <w:rsid w:val="00125DF0"/>
    <w:rsid w:val="00125E17"/>
    <w:rsid w:val="001262EF"/>
    <w:rsid w:val="0012684F"/>
    <w:rsid w:val="00127403"/>
    <w:rsid w:val="00127751"/>
    <w:rsid w:val="001277F2"/>
    <w:rsid w:val="001300C1"/>
    <w:rsid w:val="001303D1"/>
    <w:rsid w:val="0013060C"/>
    <w:rsid w:val="00130DA7"/>
    <w:rsid w:val="00131569"/>
    <w:rsid w:val="001319C0"/>
    <w:rsid w:val="0013200A"/>
    <w:rsid w:val="0013201B"/>
    <w:rsid w:val="00133080"/>
    <w:rsid w:val="0013317C"/>
    <w:rsid w:val="0013410E"/>
    <w:rsid w:val="00134EA1"/>
    <w:rsid w:val="00135070"/>
    <w:rsid w:val="001350DB"/>
    <w:rsid w:val="001354FA"/>
    <w:rsid w:val="00135577"/>
    <w:rsid w:val="00136615"/>
    <w:rsid w:val="001367FC"/>
    <w:rsid w:val="00137020"/>
    <w:rsid w:val="00137DF8"/>
    <w:rsid w:val="0014010C"/>
    <w:rsid w:val="00140790"/>
    <w:rsid w:val="0014245D"/>
    <w:rsid w:val="001429A8"/>
    <w:rsid w:val="00142C71"/>
    <w:rsid w:val="0014329C"/>
    <w:rsid w:val="001432ED"/>
    <w:rsid w:val="001436F9"/>
    <w:rsid w:val="00143801"/>
    <w:rsid w:val="00143814"/>
    <w:rsid w:val="00144055"/>
    <w:rsid w:val="0014422A"/>
    <w:rsid w:val="0014441B"/>
    <w:rsid w:val="00144880"/>
    <w:rsid w:val="001448A9"/>
    <w:rsid w:val="00145284"/>
    <w:rsid w:val="00145AC3"/>
    <w:rsid w:val="00145CF4"/>
    <w:rsid w:val="00146320"/>
    <w:rsid w:val="00146619"/>
    <w:rsid w:val="001466F7"/>
    <w:rsid w:val="00146918"/>
    <w:rsid w:val="0014763B"/>
    <w:rsid w:val="0014766D"/>
    <w:rsid w:val="001500A7"/>
    <w:rsid w:val="00150923"/>
    <w:rsid w:val="00151810"/>
    <w:rsid w:val="00151F74"/>
    <w:rsid w:val="00152766"/>
    <w:rsid w:val="00152FF8"/>
    <w:rsid w:val="0015312C"/>
    <w:rsid w:val="00153887"/>
    <w:rsid w:val="00154348"/>
    <w:rsid w:val="00154946"/>
    <w:rsid w:val="00154EA8"/>
    <w:rsid w:val="001557CA"/>
    <w:rsid w:val="00155D4C"/>
    <w:rsid w:val="00155FF7"/>
    <w:rsid w:val="00156366"/>
    <w:rsid w:val="00157263"/>
    <w:rsid w:val="00157B03"/>
    <w:rsid w:val="00157E44"/>
    <w:rsid w:val="00157EB8"/>
    <w:rsid w:val="00160D08"/>
    <w:rsid w:val="00161533"/>
    <w:rsid w:val="001618A0"/>
    <w:rsid w:val="00161AA2"/>
    <w:rsid w:val="00161C33"/>
    <w:rsid w:val="0016252A"/>
    <w:rsid w:val="00162990"/>
    <w:rsid w:val="00162B57"/>
    <w:rsid w:val="001634E1"/>
    <w:rsid w:val="00164240"/>
    <w:rsid w:val="001644C8"/>
    <w:rsid w:val="00164958"/>
    <w:rsid w:val="001649E8"/>
    <w:rsid w:val="00164BCF"/>
    <w:rsid w:val="00165086"/>
    <w:rsid w:val="00165169"/>
    <w:rsid w:val="00165DDB"/>
    <w:rsid w:val="001662B4"/>
    <w:rsid w:val="00167165"/>
    <w:rsid w:val="00167566"/>
    <w:rsid w:val="00167636"/>
    <w:rsid w:val="00167963"/>
    <w:rsid w:val="00167AF8"/>
    <w:rsid w:val="00170AAA"/>
    <w:rsid w:val="00171271"/>
    <w:rsid w:val="00171866"/>
    <w:rsid w:val="00172051"/>
    <w:rsid w:val="001723A1"/>
    <w:rsid w:val="00172572"/>
    <w:rsid w:val="001730E4"/>
    <w:rsid w:val="00173666"/>
    <w:rsid w:val="0017386F"/>
    <w:rsid w:val="001745E5"/>
    <w:rsid w:val="00174F9D"/>
    <w:rsid w:val="00175681"/>
    <w:rsid w:val="0017581D"/>
    <w:rsid w:val="00175E93"/>
    <w:rsid w:val="00176133"/>
    <w:rsid w:val="00176592"/>
    <w:rsid w:val="001772B4"/>
    <w:rsid w:val="001773D8"/>
    <w:rsid w:val="00177494"/>
    <w:rsid w:val="0017769A"/>
    <w:rsid w:val="0017784E"/>
    <w:rsid w:val="0017785F"/>
    <w:rsid w:val="00177A3C"/>
    <w:rsid w:val="00177ADC"/>
    <w:rsid w:val="001802C7"/>
    <w:rsid w:val="00180D19"/>
    <w:rsid w:val="00180F86"/>
    <w:rsid w:val="00181648"/>
    <w:rsid w:val="00181734"/>
    <w:rsid w:val="00181F3A"/>
    <w:rsid w:val="001828C0"/>
    <w:rsid w:val="00182A44"/>
    <w:rsid w:val="00183625"/>
    <w:rsid w:val="0018384B"/>
    <w:rsid w:val="001838BE"/>
    <w:rsid w:val="001841C1"/>
    <w:rsid w:val="0018439B"/>
    <w:rsid w:val="0018449F"/>
    <w:rsid w:val="0018460F"/>
    <w:rsid w:val="00184913"/>
    <w:rsid w:val="00185370"/>
    <w:rsid w:val="00185921"/>
    <w:rsid w:val="0018622F"/>
    <w:rsid w:val="00186DB3"/>
    <w:rsid w:val="00187265"/>
    <w:rsid w:val="00187DB6"/>
    <w:rsid w:val="001903B9"/>
    <w:rsid w:val="0019042D"/>
    <w:rsid w:val="001904C6"/>
    <w:rsid w:val="00190BD4"/>
    <w:rsid w:val="00191B8A"/>
    <w:rsid w:val="00191F46"/>
    <w:rsid w:val="00192439"/>
    <w:rsid w:val="0019248D"/>
    <w:rsid w:val="00192CBF"/>
    <w:rsid w:val="00192E73"/>
    <w:rsid w:val="001946E3"/>
    <w:rsid w:val="00194CA4"/>
    <w:rsid w:val="00194D93"/>
    <w:rsid w:val="00195C70"/>
    <w:rsid w:val="00195D4B"/>
    <w:rsid w:val="0019612B"/>
    <w:rsid w:val="00197969"/>
    <w:rsid w:val="001A0A00"/>
    <w:rsid w:val="001A2AA4"/>
    <w:rsid w:val="001A2C57"/>
    <w:rsid w:val="001A385B"/>
    <w:rsid w:val="001A3C04"/>
    <w:rsid w:val="001A3D47"/>
    <w:rsid w:val="001A3E0E"/>
    <w:rsid w:val="001A408B"/>
    <w:rsid w:val="001A4171"/>
    <w:rsid w:val="001A4848"/>
    <w:rsid w:val="001A59B7"/>
    <w:rsid w:val="001A5C6B"/>
    <w:rsid w:val="001A5C8B"/>
    <w:rsid w:val="001A5EA1"/>
    <w:rsid w:val="001A63A7"/>
    <w:rsid w:val="001A6ECF"/>
    <w:rsid w:val="001A6FDA"/>
    <w:rsid w:val="001B029D"/>
    <w:rsid w:val="001B1AAD"/>
    <w:rsid w:val="001B1CE5"/>
    <w:rsid w:val="001B213F"/>
    <w:rsid w:val="001B22B0"/>
    <w:rsid w:val="001B25C1"/>
    <w:rsid w:val="001B2865"/>
    <w:rsid w:val="001B4886"/>
    <w:rsid w:val="001B5261"/>
    <w:rsid w:val="001B5446"/>
    <w:rsid w:val="001B612C"/>
    <w:rsid w:val="001B64EE"/>
    <w:rsid w:val="001B6CDB"/>
    <w:rsid w:val="001B7E0C"/>
    <w:rsid w:val="001C0C65"/>
    <w:rsid w:val="001C0F30"/>
    <w:rsid w:val="001C1289"/>
    <w:rsid w:val="001C265D"/>
    <w:rsid w:val="001C2854"/>
    <w:rsid w:val="001C298E"/>
    <w:rsid w:val="001C35ED"/>
    <w:rsid w:val="001C3612"/>
    <w:rsid w:val="001C3D74"/>
    <w:rsid w:val="001C3D9A"/>
    <w:rsid w:val="001C41CA"/>
    <w:rsid w:val="001C5012"/>
    <w:rsid w:val="001C5DB1"/>
    <w:rsid w:val="001C69EC"/>
    <w:rsid w:val="001C6AC7"/>
    <w:rsid w:val="001C6E26"/>
    <w:rsid w:val="001C7F45"/>
    <w:rsid w:val="001D080F"/>
    <w:rsid w:val="001D0AC6"/>
    <w:rsid w:val="001D1913"/>
    <w:rsid w:val="001D3069"/>
    <w:rsid w:val="001D3473"/>
    <w:rsid w:val="001D363F"/>
    <w:rsid w:val="001D3AC1"/>
    <w:rsid w:val="001D3BD9"/>
    <w:rsid w:val="001D4150"/>
    <w:rsid w:val="001D466B"/>
    <w:rsid w:val="001D49B3"/>
    <w:rsid w:val="001D50DF"/>
    <w:rsid w:val="001D5333"/>
    <w:rsid w:val="001D6CC1"/>
    <w:rsid w:val="001D72FD"/>
    <w:rsid w:val="001E07C9"/>
    <w:rsid w:val="001E0F74"/>
    <w:rsid w:val="001E144A"/>
    <w:rsid w:val="001E1475"/>
    <w:rsid w:val="001E1710"/>
    <w:rsid w:val="001E1DF6"/>
    <w:rsid w:val="001E1F3A"/>
    <w:rsid w:val="001E27CF"/>
    <w:rsid w:val="001E28B0"/>
    <w:rsid w:val="001E3AC3"/>
    <w:rsid w:val="001E41A1"/>
    <w:rsid w:val="001E4A90"/>
    <w:rsid w:val="001E4D12"/>
    <w:rsid w:val="001E5B16"/>
    <w:rsid w:val="001E668A"/>
    <w:rsid w:val="001E69D7"/>
    <w:rsid w:val="001E6E82"/>
    <w:rsid w:val="001E711F"/>
    <w:rsid w:val="001E75FF"/>
    <w:rsid w:val="001E796F"/>
    <w:rsid w:val="001E7A08"/>
    <w:rsid w:val="001F047C"/>
    <w:rsid w:val="001F0D60"/>
    <w:rsid w:val="001F0D94"/>
    <w:rsid w:val="001F1042"/>
    <w:rsid w:val="001F107F"/>
    <w:rsid w:val="001F1351"/>
    <w:rsid w:val="001F138B"/>
    <w:rsid w:val="001F2622"/>
    <w:rsid w:val="001F26E6"/>
    <w:rsid w:val="001F2B8B"/>
    <w:rsid w:val="001F393D"/>
    <w:rsid w:val="001F4C29"/>
    <w:rsid w:val="001F4F1B"/>
    <w:rsid w:val="001F4FC6"/>
    <w:rsid w:val="001F5636"/>
    <w:rsid w:val="001F617E"/>
    <w:rsid w:val="001F6255"/>
    <w:rsid w:val="001F6BEE"/>
    <w:rsid w:val="001F6F43"/>
    <w:rsid w:val="001F75D8"/>
    <w:rsid w:val="001F7803"/>
    <w:rsid w:val="001F79C9"/>
    <w:rsid w:val="001F7B4C"/>
    <w:rsid w:val="001F7BDB"/>
    <w:rsid w:val="00200894"/>
    <w:rsid w:val="00200E30"/>
    <w:rsid w:val="002017DB"/>
    <w:rsid w:val="00201875"/>
    <w:rsid w:val="00202157"/>
    <w:rsid w:val="00202340"/>
    <w:rsid w:val="00202359"/>
    <w:rsid w:val="00202698"/>
    <w:rsid w:val="00203218"/>
    <w:rsid w:val="00203537"/>
    <w:rsid w:val="0020366D"/>
    <w:rsid w:val="0020384E"/>
    <w:rsid w:val="00203C94"/>
    <w:rsid w:val="00204455"/>
    <w:rsid w:val="00204553"/>
    <w:rsid w:val="00204A87"/>
    <w:rsid w:val="00204C0A"/>
    <w:rsid w:val="002053BC"/>
    <w:rsid w:val="00205886"/>
    <w:rsid w:val="00205FDC"/>
    <w:rsid w:val="002062CE"/>
    <w:rsid w:val="00206D57"/>
    <w:rsid w:val="002074E1"/>
    <w:rsid w:val="0020789D"/>
    <w:rsid w:val="00207B33"/>
    <w:rsid w:val="00207EA4"/>
    <w:rsid w:val="002108DC"/>
    <w:rsid w:val="00210C37"/>
    <w:rsid w:val="00210DE9"/>
    <w:rsid w:val="00211556"/>
    <w:rsid w:val="002115B9"/>
    <w:rsid w:val="002118F1"/>
    <w:rsid w:val="0021287F"/>
    <w:rsid w:val="00212F44"/>
    <w:rsid w:val="00214A44"/>
    <w:rsid w:val="0021544F"/>
    <w:rsid w:val="002155EE"/>
    <w:rsid w:val="00215896"/>
    <w:rsid w:val="00215C1F"/>
    <w:rsid w:val="00215CA2"/>
    <w:rsid w:val="002164CE"/>
    <w:rsid w:val="00216808"/>
    <w:rsid w:val="0021745C"/>
    <w:rsid w:val="00217FF0"/>
    <w:rsid w:val="002200C7"/>
    <w:rsid w:val="00220110"/>
    <w:rsid w:val="00220F77"/>
    <w:rsid w:val="00221231"/>
    <w:rsid w:val="002214E4"/>
    <w:rsid w:val="00221B36"/>
    <w:rsid w:val="00223250"/>
    <w:rsid w:val="002232AC"/>
    <w:rsid w:val="002236C8"/>
    <w:rsid w:val="00223725"/>
    <w:rsid w:val="00223ABE"/>
    <w:rsid w:val="00223F64"/>
    <w:rsid w:val="002246E8"/>
    <w:rsid w:val="0022488C"/>
    <w:rsid w:val="00224B97"/>
    <w:rsid w:val="002251EB"/>
    <w:rsid w:val="00225F17"/>
    <w:rsid w:val="00226637"/>
    <w:rsid w:val="00227083"/>
    <w:rsid w:val="002274D9"/>
    <w:rsid w:val="00227D8D"/>
    <w:rsid w:val="00227F1B"/>
    <w:rsid w:val="00227FF1"/>
    <w:rsid w:val="00230572"/>
    <w:rsid w:val="00230B32"/>
    <w:rsid w:val="00232D44"/>
    <w:rsid w:val="00232E67"/>
    <w:rsid w:val="00233080"/>
    <w:rsid w:val="002333BB"/>
    <w:rsid w:val="00233B3D"/>
    <w:rsid w:val="002353CF"/>
    <w:rsid w:val="00236237"/>
    <w:rsid w:val="00236587"/>
    <w:rsid w:val="00236647"/>
    <w:rsid w:val="00236B52"/>
    <w:rsid w:val="00237482"/>
    <w:rsid w:val="00237948"/>
    <w:rsid w:val="00237C80"/>
    <w:rsid w:val="00237D86"/>
    <w:rsid w:val="00240908"/>
    <w:rsid w:val="00240A64"/>
    <w:rsid w:val="00241471"/>
    <w:rsid w:val="00241959"/>
    <w:rsid w:val="00243569"/>
    <w:rsid w:val="00243B6E"/>
    <w:rsid w:val="00243FD2"/>
    <w:rsid w:val="00244D5D"/>
    <w:rsid w:val="00245649"/>
    <w:rsid w:val="00245699"/>
    <w:rsid w:val="00245836"/>
    <w:rsid w:val="0024665A"/>
    <w:rsid w:val="00246B22"/>
    <w:rsid w:val="00247295"/>
    <w:rsid w:val="002473C0"/>
    <w:rsid w:val="00247474"/>
    <w:rsid w:val="00247E06"/>
    <w:rsid w:val="00250C09"/>
    <w:rsid w:val="00250CED"/>
    <w:rsid w:val="002511EC"/>
    <w:rsid w:val="00251494"/>
    <w:rsid w:val="00251660"/>
    <w:rsid w:val="002527DD"/>
    <w:rsid w:val="00252A78"/>
    <w:rsid w:val="00253032"/>
    <w:rsid w:val="00253709"/>
    <w:rsid w:val="00253E8C"/>
    <w:rsid w:val="00254012"/>
    <w:rsid w:val="00255363"/>
    <w:rsid w:val="002556F8"/>
    <w:rsid w:val="00255CC1"/>
    <w:rsid w:val="00255F79"/>
    <w:rsid w:val="00256AC2"/>
    <w:rsid w:val="00256E1F"/>
    <w:rsid w:val="00257772"/>
    <w:rsid w:val="0026013E"/>
    <w:rsid w:val="00260568"/>
    <w:rsid w:val="002609E3"/>
    <w:rsid w:val="00260F64"/>
    <w:rsid w:val="0026182F"/>
    <w:rsid w:val="00262173"/>
    <w:rsid w:val="00262196"/>
    <w:rsid w:val="002625C9"/>
    <w:rsid w:val="0026275B"/>
    <w:rsid w:val="002634D2"/>
    <w:rsid w:val="002639F6"/>
    <w:rsid w:val="00263C68"/>
    <w:rsid w:val="00264742"/>
    <w:rsid w:val="00267D5A"/>
    <w:rsid w:val="00270653"/>
    <w:rsid w:val="002706F0"/>
    <w:rsid w:val="00270C50"/>
    <w:rsid w:val="00270F30"/>
    <w:rsid w:val="00271330"/>
    <w:rsid w:val="00271C96"/>
    <w:rsid w:val="00271CE0"/>
    <w:rsid w:val="00271D24"/>
    <w:rsid w:val="00271F54"/>
    <w:rsid w:val="002724F2"/>
    <w:rsid w:val="002728E8"/>
    <w:rsid w:val="00272AD3"/>
    <w:rsid w:val="002737E4"/>
    <w:rsid w:val="00274F4A"/>
    <w:rsid w:val="0027548C"/>
    <w:rsid w:val="002756FD"/>
    <w:rsid w:val="00276092"/>
    <w:rsid w:val="0027610F"/>
    <w:rsid w:val="002766EB"/>
    <w:rsid w:val="00277B9E"/>
    <w:rsid w:val="00277C46"/>
    <w:rsid w:val="00277FF9"/>
    <w:rsid w:val="0028041B"/>
    <w:rsid w:val="0028075A"/>
    <w:rsid w:val="00280C97"/>
    <w:rsid w:val="00280CCE"/>
    <w:rsid w:val="00281B69"/>
    <w:rsid w:val="002822E0"/>
    <w:rsid w:val="00282398"/>
    <w:rsid w:val="0028278E"/>
    <w:rsid w:val="002829CE"/>
    <w:rsid w:val="00283278"/>
    <w:rsid w:val="002832DC"/>
    <w:rsid w:val="00283B80"/>
    <w:rsid w:val="00283EC0"/>
    <w:rsid w:val="00284453"/>
    <w:rsid w:val="002844B0"/>
    <w:rsid w:val="0028516F"/>
    <w:rsid w:val="002863A8"/>
    <w:rsid w:val="002867B9"/>
    <w:rsid w:val="00286E3E"/>
    <w:rsid w:val="002878E5"/>
    <w:rsid w:val="00290B0E"/>
    <w:rsid w:val="00290BA1"/>
    <w:rsid w:val="00290DAE"/>
    <w:rsid w:val="00291E6A"/>
    <w:rsid w:val="0029292F"/>
    <w:rsid w:val="00292DAA"/>
    <w:rsid w:val="00293DE3"/>
    <w:rsid w:val="00294159"/>
    <w:rsid w:val="00294248"/>
    <w:rsid w:val="002942DB"/>
    <w:rsid w:val="00294C94"/>
    <w:rsid w:val="00294FAB"/>
    <w:rsid w:val="0029582F"/>
    <w:rsid w:val="0029589F"/>
    <w:rsid w:val="00295E08"/>
    <w:rsid w:val="0029636F"/>
    <w:rsid w:val="00296AF9"/>
    <w:rsid w:val="00296D27"/>
    <w:rsid w:val="002974E1"/>
    <w:rsid w:val="002975BA"/>
    <w:rsid w:val="00297EDF"/>
    <w:rsid w:val="002A0CA1"/>
    <w:rsid w:val="002A0D75"/>
    <w:rsid w:val="002A0DA6"/>
    <w:rsid w:val="002A0FCF"/>
    <w:rsid w:val="002A13BD"/>
    <w:rsid w:val="002A2284"/>
    <w:rsid w:val="002A2910"/>
    <w:rsid w:val="002A41FF"/>
    <w:rsid w:val="002A5821"/>
    <w:rsid w:val="002A5C8C"/>
    <w:rsid w:val="002A5CE2"/>
    <w:rsid w:val="002A7175"/>
    <w:rsid w:val="002A77D4"/>
    <w:rsid w:val="002B0267"/>
    <w:rsid w:val="002B12B3"/>
    <w:rsid w:val="002B1530"/>
    <w:rsid w:val="002B197A"/>
    <w:rsid w:val="002B1B0C"/>
    <w:rsid w:val="002B1E79"/>
    <w:rsid w:val="002B2188"/>
    <w:rsid w:val="002B2318"/>
    <w:rsid w:val="002B2F4F"/>
    <w:rsid w:val="002B3142"/>
    <w:rsid w:val="002B319F"/>
    <w:rsid w:val="002B47A6"/>
    <w:rsid w:val="002B47FD"/>
    <w:rsid w:val="002B4A5E"/>
    <w:rsid w:val="002B50A7"/>
    <w:rsid w:val="002B5326"/>
    <w:rsid w:val="002B595C"/>
    <w:rsid w:val="002B6178"/>
    <w:rsid w:val="002B7AD2"/>
    <w:rsid w:val="002B7BBD"/>
    <w:rsid w:val="002B7C3E"/>
    <w:rsid w:val="002B7D9D"/>
    <w:rsid w:val="002C0284"/>
    <w:rsid w:val="002C02CC"/>
    <w:rsid w:val="002C071C"/>
    <w:rsid w:val="002C0CCF"/>
    <w:rsid w:val="002C0E4B"/>
    <w:rsid w:val="002C16FB"/>
    <w:rsid w:val="002C1910"/>
    <w:rsid w:val="002C1936"/>
    <w:rsid w:val="002C226C"/>
    <w:rsid w:val="002C2429"/>
    <w:rsid w:val="002C2A19"/>
    <w:rsid w:val="002C2C05"/>
    <w:rsid w:val="002C3499"/>
    <w:rsid w:val="002C3922"/>
    <w:rsid w:val="002C45FD"/>
    <w:rsid w:val="002C4D62"/>
    <w:rsid w:val="002C5776"/>
    <w:rsid w:val="002C5EB9"/>
    <w:rsid w:val="002C5EE0"/>
    <w:rsid w:val="002C5F16"/>
    <w:rsid w:val="002C61D4"/>
    <w:rsid w:val="002C6384"/>
    <w:rsid w:val="002C642F"/>
    <w:rsid w:val="002C723F"/>
    <w:rsid w:val="002C7325"/>
    <w:rsid w:val="002C7894"/>
    <w:rsid w:val="002C79F5"/>
    <w:rsid w:val="002C7AF9"/>
    <w:rsid w:val="002CAC70"/>
    <w:rsid w:val="002D0243"/>
    <w:rsid w:val="002D0322"/>
    <w:rsid w:val="002D0E30"/>
    <w:rsid w:val="002D1661"/>
    <w:rsid w:val="002D1D15"/>
    <w:rsid w:val="002D2401"/>
    <w:rsid w:val="002D24BC"/>
    <w:rsid w:val="002D257F"/>
    <w:rsid w:val="002D259E"/>
    <w:rsid w:val="002D2765"/>
    <w:rsid w:val="002D28F9"/>
    <w:rsid w:val="002D3BF6"/>
    <w:rsid w:val="002D3E45"/>
    <w:rsid w:val="002D4D3B"/>
    <w:rsid w:val="002D4D60"/>
    <w:rsid w:val="002D5C14"/>
    <w:rsid w:val="002D5D1E"/>
    <w:rsid w:val="002D5DB3"/>
    <w:rsid w:val="002D5FB0"/>
    <w:rsid w:val="002D6EB9"/>
    <w:rsid w:val="002D7115"/>
    <w:rsid w:val="002E0540"/>
    <w:rsid w:val="002E1658"/>
    <w:rsid w:val="002E1BA4"/>
    <w:rsid w:val="002E2422"/>
    <w:rsid w:val="002E2DD4"/>
    <w:rsid w:val="002E2FCD"/>
    <w:rsid w:val="002E3521"/>
    <w:rsid w:val="002E35BA"/>
    <w:rsid w:val="002E4ABF"/>
    <w:rsid w:val="002E4AC9"/>
    <w:rsid w:val="002E4B7A"/>
    <w:rsid w:val="002E4C8D"/>
    <w:rsid w:val="002E4E68"/>
    <w:rsid w:val="002E5878"/>
    <w:rsid w:val="002E5F3A"/>
    <w:rsid w:val="002E613E"/>
    <w:rsid w:val="002E6995"/>
    <w:rsid w:val="002E6AF1"/>
    <w:rsid w:val="002F0454"/>
    <w:rsid w:val="002F06A7"/>
    <w:rsid w:val="002F0A82"/>
    <w:rsid w:val="002F0D46"/>
    <w:rsid w:val="002F0EAC"/>
    <w:rsid w:val="002F1649"/>
    <w:rsid w:val="002F2176"/>
    <w:rsid w:val="002F27B6"/>
    <w:rsid w:val="002F2DBB"/>
    <w:rsid w:val="002F332C"/>
    <w:rsid w:val="002F3B49"/>
    <w:rsid w:val="002F4059"/>
    <w:rsid w:val="002F4456"/>
    <w:rsid w:val="002F45BD"/>
    <w:rsid w:val="002F4BE7"/>
    <w:rsid w:val="002F58D6"/>
    <w:rsid w:val="002F59E6"/>
    <w:rsid w:val="002F63EF"/>
    <w:rsid w:val="002F63FD"/>
    <w:rsid w:val="002F6481"/>
    <w:rsid w:val="002F6A9B"/>
    <w:rsid w:val="002F7324"/>
    <w:rsid w:val="002F7333"/>
    <w:rsid w:val="002F75DD"/>
    <w:rsid w:val="002F76A9"/>
    <w:rsid w:val="00300B9A"/>
    <w:rsid w:val="00300DA3"/>
    <w:rsid w:val="00301475"/>
    <w:rsid w:val="003015FE"/>
    <w:rsid w:val="0030179F"/>
    <w:rsid w:val="003017A3"/>
    <w:rsid w:val="00301EC3"/>
    <w:rsid w:val="00301FC9"/>
    <w:rsid w:val="00302393"/>
    <w:rsid w:val="003028D8"/>
    <w:rsid w:val="00302E49"/>
    <w:rsid w:val="00303123"/>
    <w:rsid w:val="00303389"/>
    <w:rsid w:val="003035E6"/>
    <w:rsid w:val="003036CD"/>
    <w:rsid w:val="00303A24"/>
    <w:rsid w:val="00303CD7"/>
    <w:rsid w:val="00303CFC"/>
    <w:rsid w:val="003046A1"/>
    <w:rsid w:val="00304DF2"/>
    <w:rsid w:val="00304E0C"/>
    <w:rsid w:val="003055B2"/>
    <w:rsid w:val="00306120"/>
    <w:rsid w:val="00306FB8"/>
    <w:rsid w:val="0030786C"/>
    <w:rsid w:val="00307C04"/>
    <w:rsid w:val="0031086B"/>
    <w:rsid w:val="00310B78"/>
    <w:rsid w:val="00310F23"/>
    <w:rsid w:val="0031124E"/>
    <w:rsid w:val="003116BA"/>
    <w:rsid w:val="003118C1"/>
    <w:rsid w:val="003125B1"/>
    <w:rsid w:val="00312BE8"/>
    <w:rsid w:val="00313550"/>
    <w:rsid w:val="00313BA8"/>
    <w:rsid w:val="0031480B"/>
    <w:rsid w:val="00314F84"/>
    <w:rsid w:val="003150DA"/>
    <w:rsid w:val="00315A92"/>
    <w:rsid w:val="00315AF9"/>
    <w:rsid w:val="00315DB0"/>
    <w:rsid w:val="00315DC1"/>
    <w:rsid w:val="0031604B"/>
    <w:rsid w:val="00316181"/>
    <w:rsid w:val="00316830"/>
    <w:rsid w:val="00316C93"/>
    <w:rsid w:val="00316CAC"/>
    <w:rsid w:val="00316FDB"/>
    <w:rsid w:val="00317037"/>
    <w:rsid w:val="003176EF"/>
    <w:rsid w:val="00317A01"/>
    <w:rsid w:val="003200A5"/>
    <w:rsid w:val="003201F8"/>
    <w:rsid w:val="00320AD3"/>
    <w:rsid w:val="00320D7D"/>
    <w:rsid w:val="00321483"/>
    <w:rsid w:val="0032164A"/>
    <w:rsid w:val="00321779"/>
    <w:rsid w:val="00322054"/>
    <w:rsid w:val="00322271"/>
    <w:rsid w:val="0032237E"/>
    <w:rsid w:val="003224C2"/>
    <w:rsid w:val="003231CC"/>
    <w:rsid w:val="0032369F"/>
    <w:rsid w:val="00323984"/>
    <w:rsid w:val="00323AA7"/>
    <w:rsid w:val="00323E6C"/>
    <w:rsid w:val="00324067"/>
    <w:rsid w:val="00324201"/>
    <w:rsid w:val="00325086"/>
    <w:rsid w:val="00325659"/>
    <w:rsid w:val="00325A65"/>
    <w:rsid w:val="00326917"/>
    <w:rsid w:val="0032711C"/>
    <w:rsid w:val="0032722C"/>
    <w:rsid w:val="00327ECB"/>
    <w:rsid w:val="00327F49"/>
    <w:rsid w:val="003304B4"/>
    <w:rsid w:val="003319A5"/>
    <w:rsid w:val="00331A54"/>
    <w:rsid w:val="00331BFE"/>
    <w:rsid w:val="00332D76"/>
    <w:rsid w:val="0033303F"/>
    <w:rsid w:val="00333FBD"/>
    <w:rsid w:val="003358AB"/>
    <w:rsid w:val="00335959"/>
    <w:rsid w:val="003364C7"/>
    <w:rsid w:val="0033757B"/>
    <w:rsid w:val="00337756"/>
    <w:rsid w:val="003379A9"/>
    <w:rsid w:val="00337F8B"/>
    <w:rsid w:val="0034154D"/>
    <w:rsid w:val="003419FB"/>
    <w:rsid w:val="00343A9D"/>
    <w:rsid w:val="00344830"/>
    <w:rsid w:val="00345A86"/>
    <w:rsid w:val="00346A87"/>
    <w:rsid w:val="00346BAB"/>
    <w:rsid w:val="0034729E"/>
    <w:rsid w:val="003503D8"/>
    <w:rsid w:val="00351A3A"/>
    <w:rsid w:val="00352029"/>
    <w:rsid w:val="00352383"/>
    <w:rsid w:val="0035312C"/>
    <w:rsid w:val="0035314B"/>
    <w:rsid w:val="0035332D"/>
    <w:rsid w:val="003533FB"/>
    <w:rsid w:val="00353B74"/>
    <w:rsid w:val="00353BC4"/>
    <w:rsid w:val="00353C64"/>
    <w:rsid w:val="00353E98"/>
    <w:rsid w:val="00354EC2"/>
    <w:rsid w:val="00355595"/>
    <w:rsid w:val="00355F2E"/>
    <w:rsid w:val="003578EC"/>
    <w:rsid w:val="003601BF"/>
    <w:rsid w:val="0036060E"/>
    <w:rsid w:val="00361728"/>
    <w:rsid w:val="00361737"/>
    <w:rsid w:val="00361756"/>
    <w:rsid w:val="003624D8"/>
    <w:rsid w:val="0036261D"/>
    <w:rsid w:val="00362634"/>
    <w:rsid w:val="00363658"/>
    <w:rsid w:val="00363CBB"/>
    <w:rsid w:val="003647FA"/>
    <w:rsid w:val="003647FB"/>
    <w:rsid w:val="00364AB3"/>
    <w:rsid w:val="00364D57"/>
    <w:rsid w:val="0036572F"/>
    <w:rsid w:val="003667B5"/>
    <w:rsid w:val="00366F9D"/>
    <w:rsid w:val="00367592"/>
    <w:rsid w:val="00367798"/>
    <w:rsid w:val="0037001B"/>
    <w:rsid w:val="003702DA"/>
    <w:rsid w:val="00371A57"/>
    <w:rsid w:val="00371B54"/>
    <w:rsid w:val="00371CA0"/>
    <w:rsid w:val="003720FE"/>
    <w:rsid w:val="00372B61"/>
    <w:rsid w:val="00372CCB"/>
    <w:rsid w:val="00373C21"/>
    <w:rsid w:val="00374E2D"/>
    <w:rsid w:val="003754DE"/>
    <w:rsid w:val="00375678"/>
    <w:rsid w:val="00376789"/>
    <w:rsid w:val="003767F3"/>
    <w:rsid w:val="00376FE5"/>
    <w:rsid w:val="00377123"/>
    <w:rsid w:val="00377A55"/>
    <w:rsid w:val="003826A2"/>
    <w:rsid w:val="00382D6C"/>
    <w:rsid w:val="00383480"/>
    <w:rsid w:val="0038374D"/>
    <w:rsid w:val="00383C39"/>
    <w:rsid w:val="003847D0"/>
    <w:rsid w:val="00384E76"/>
    <w:rsid w:val="0038588B"/>
    <w:rsid w:val="00385B06"/>
    <w:rsid w:val="00386224"/>
    <w:rsid w:val="0038641B"/>
    <w:rsid w:val="003869C1"/>
    <w:rsid w:val="00386E07"/>
    <w:rsid w:val="00387794"/>
    <w:rsid w:val="00387DA4"/>
    <w:rsid w:val="00387E75"/>
    <w:rsid w:val="0039060E"/>
    <w:rsid w:val="003908E1"/>
    <w:rsid w:val="00390B62"/>
    <w:rsid w:val="0039230B"/>
    <w:rsid w:val="00392438"/>
    <w:rsid w:val="00392BC4"/>
    <w:rsid w:val="00394648"/>
    <w:rsid w:val="00394B9B"/>
    <w:rsid w:val="003955A4"/>
    <w:rsid w:val="00395E1E"/>
    <w:rsid w:val="00395EFA"/>
    <w:rsid w:val="003972F8"/>
    <w:rsid w:val="003A05E3"/>
    <w:rsid w:val="003A0835"/>
    <w:rsid w:val="003A2579"/>
    <w:rsid w:val="003A349D"/>
    <w:rsid w:val="003A35B3"/>
    <w:rsid w:val="003A478E"/>
    <w:rsid w:val="003A47F4"/>
    <w:rsid w:val="003A54B3"/>
    <w:rsid w:val="003A5638"/>
    <w:rsid w:val="003A569B"/>
    <w:rsid w:val="003A613D"/>
    <w:rsid w:val="003A65D0"/>
    <w:rsid w:val="003B04B7"/>
    <w:rsid w:val="003B108C"/>
    <w:rsid w:val="003B1153"/>
    <w:rsid w:val="003B1345"/>
    <w:rsid w:val="003B160D"/>
    <w:rsid w:val="003B1753"/>
    <w:rsid w:val="003B1FD5"/>
    <w:rsid w:val="003B22B9"/>
    <w:rsid w:val="003B29E9"/>
    <w:rsid w:val="003B2AD4"/>
    <w:rsid w:val="003B2B76"/>
    <w:rsid w:val="003B3EFD"/>
    <w:rsid w:val="003B403E"/>
    <w:rsid w:val="003B491C"/>
    <w:rsid w:val="003B5B36"/>
    <w:rsid w:val="003B5DB0"/>
    <w:rsid w:val="003B6F58"/>
    <w:rsid w:val="003B7A2E"/>
    <w:rsid w:val="003C025A"/>
    <w:rsid w:val="003C039F"/>
    <w:rsid w:val="003C05E3"/>
    <w:rsid w:val="003C0CBD"/>
    <w:rsid w:val="003C0D50"/>
    <w:rsid w:val="003C0FA9"/>
    <w:rsid w:val="003C1092"/>
    <w:rsid w:val="003C1179"/>
    <w:rsid w:val="003C2256"/>
    <w:rsid w:val="003C22C5"/>
    <w:rsid w:val="003C23C7"/>
    <w:rsid w:val="003C27A9"/>
    <w:rsid w:val="003C2FBD"/>
    <w:rsid w:val="003C3B6E"/>
    <w:rsid w:val="003C4316"/>
    <w:rsid w:val="003C4A9B"/>
    <w:rsid w:val="003C4DCE"/>
    <w:rsid w:val="003C4E2F"/>
    <w:rsid w:val="003C62BF"/>
    <w:rsid w:val="003C62E4"/>
    <w:rsid w:val="003C68D5"/>
    <w:rsid w:val="003C6BAB"/>
    <w:rsid w:val="003C7072"/>
    <w:rsid w:val="003C7223"/>
    <w:rsid w:val="003C7418"/>
    <w:rsid w:val="003D03D1"/>
    <w:rsid w:val="003D06BA"/>
    <w:rsid w:val="003D0731"/>
    <w:rsid w:val="003D0997"/>
    <w:rsid w:val="003D0EA3"/>
    <w:rsid w:val="003D11DA"/>
    <w:rsid w:val="003D135E"/>
    <w:rsid w:val="003D20DF"/>
    <w:rsid w:val="003D42F8"/>
    <w:rsid w:val="003D4F03"/>
    <w:rsid w:val="003D50DE"/>
    <w:rsid w:val="003D51FC"/>
    <w:rsid w:val="003D62AC"/>
    <w:rsid w:val="003D65F8"/>
    <w:rsid w:val="003D6C25"/>
    <w:rsid w:val="003D794D"/>
    <w:rsid w:val="003D7B91"/>
    <w:rsid w:val="003D7F17"/>
    <w:rsid w:val="003D96B4"/>
    <w:rsid w:val="003E0326"/>
    <w:rsid w:val="003E0F3D"/>
    <w:rsid w:val="003E174A"/>
    <w:rsid w:val="003E199F"/>
    <w:rsid w:val="003E21BD"/>
    <w:rsid w:val="003E27C6"/>
    <w:rsid w:val="003E2BAE"/>
    <w:rsid w:val="003E2E28"/>
    <w:rsid w:val="003E3529"/>
    <w:rsid w:val="003E37FA"/>
    <w:rsid w:val="003E3891"/>
    <w:rsid w:val="003E3AD5"/>
    <w:rsid w:val="003E457B"/>
    <w:rsid w:val="003E4C8B"/>
    <w:rsid w:val="003E502E"/>
    <w:rsid w:val="003E59B2"/>
    <w:rsid w:val="003E5D57"/>
    <w:rsid w:val="003E5F06"/>
    <w:rsid w:val="003E62B0"/>
    <w:rsid w:val="003E6598"/>
    <w:rsid w:val="003E6778"/>
    <w:rsid w:val="003E678F"/>
    <w:rsid w:val="003E7AC2"/>
    <w:rsid w:val="003E7B01"/>
    <w:rsid w:val="003F0237"/>
    <w:rsid w:val="003F04CD"/>
    <w:rsid w:val="003F0A28"/>
    <w:rsid w:val="003F161D"/>
    <w:rsid w:val="003F1A7D"/>
    <w:rsid w:val="003F1EAF"/>
    <w:rsid w:val="003F2EDE"/>
    <w:rsid w:val="003F2F28"/>
    <w:rsid w:val="003F4020"/>
    <w:rsid w:val="003F4570"/>
    <w:rsid w:val="003F4C8C"/>
    <w:rsid w:val="003F5542"/>
    <w:rsid w:val="003F5BF7"/>
    <w:rsid w:val="003F5D77"/>
    <w:rsid w:val="003F6692"/>
    <w:rsid w:val="003F7079"/>
    <w:rsid w:val="003F7612"/>
    <w:rsid w:val="004005BB"/>
    <w:rsid w:val="00400B22"/>
    <w:rsid w:val="00400F95"/>
    <w:rsid w:val="0040114F"/>
    <w:rsid w:val="00401695"/>
    <w:rsid w:val="0040394E"/>
    <w:rsid w:val="0040431F"/>
    <w:rsid w:val="00404B7F"/>
    <w:rsid w:val="00404C74"/>
    <w:rsid w:val="00405181"/>
    <w:rsid w:val="004054E6"/>
    <w:rsid w:val="0040575F"/>
    <w:rsid w:val="00405D13"/>
    <w:rsid w:val="004064DA"/>
    <w:rsid w:val="004069C8"/>
    <w:rsid w:val="00407853"/>
    <w:rsid w:val="00407F87"/>
    <w:rsid w:val="004109CA"/>
    <w:rsid w:val="00410A42"/>
    <w:rsid w:val="0041163A"/>
    <w:rsid w:val="00411D78"/>
    <w:rsid w:val="004120F9"/>
    <w:rsid w:val="00413129"/>
    <w:rsid w:val="00413139"/>
    <w:rsid w:val="0041397E"/>
    <w:rsid w:val="00413B4A"/>
    <w:rsid w:val="00413D1E"/>
    <w:rsid w:val="004145E7"/>
    <w:rsid w:val="004149FE"/>
    <w:rsid w:val="00414EB1"/>
    <w:rsid w:val="004151C2"/>
    <w:rsid w:val="00415643"/>
    <w:rsid w:val="00415B22"/>
    <w:rsid w:val="00415B40"/>
    <w:rsid w:val="00416404"/>
    <w:rsid w:val="00416686"/>
    <w:rsid w:val="00416755"/>
    <w:rsid w:val="00417CA8"/>
    <w:rsid w:val="004206B6"/>
    <w:rsid w:val="00420A1C"/>
    <w:rsid w:val="00420A67"/>
    <w:rsid w:val="00420F87"/>
    <w:rsid w:val="00421C26"/>
    <w:rsid w:val="00421C43"/>
    <w:rsid w:val="00421C60"/>
    <w:rsid w:val="004222B2"/>
    <w:rsid w:val="00422750"/>
    <w:rsid w:val="0042397E"/>
    <w:rsid w:val="00423D89"/>
    <w:rsid w:val="00423EA1"/>
    <w:rsid w:val="00424522"/>
    <w:rsid w:val="00425691"/>
    <w:rsid w:val="004260CD"/>
    <w:rsid w:val="00426312"/>
    <w:rsid w:val="004266C4"/>
    <w:rsid w:val="0042757F"/>
    <w:rsid w:val="004276DA"/>
    <w:rsid w:val="00427A66"/>
    <w:rsid w:val="00427DC7"/>
    <w:rsid w:val="00430113"/>
    <w:rsid w:val="00430411"/>
    <w:rsid w:val="004312FF"/>
    <w:rsid w:val="00431310"/>
    <w:rsid w:val="004314B9"/>
    <w:rsid w:val="004316DB"/>
    <w:rsid w:val="00432C5C"/>
    <w:rsid w:val="00433AE8"/>
    <w:rsid w:val="00433DD2"/>
    <w:rsid w:val="0043439B"/>
    <w:rsid w:val="00434545"/>
    <w:rsid w:val="00434B62"/>
    <w:rsid w:val="00434C53"/>
    <w:rsid w:val="00434D63"/>
    <w:rsid w:val="00434FB4"/>
    <w:rsid w:val="00435609"/>
    <w:rsid w:val="00435A98"/>
    <w:rsid w:val="0043662C"/>
    <w:rsid w:val="0043764F"/>
    <w:rsid w:val="00437A92"/>
    <w:rsid w:val="00437F27"/>
    <w:rsid w:val="00440087"/>
    <w:rsid w:val="00440416"/>
    <w:rsid w:val="004412E4"/>
    <w:rsid w:val="004414A7"/>
    <w:rsid w:val="00441A55"/>
    <w:rsid w:val="0044233F"/>
    <w:rsid w:val="00442DB0"/>
    <w:rsid w:val="004432FD"/>
    <w:rsid w:val="0044383B"/>
    <w:rsid w:val="0044398C"/>
    <w:rsid w:val="00444BB3"/>
    <w:rsid w:val="00445021"/>
    <w:rsid w:val="004458B8"/>
    <w:rsid w:val="00445930"/>
    <w:rsid w:val="00445C88"/>
    <w:rsid w:val="004461A2"/>
    <w:rsid w:val="00446A04"/>
    <w:rsid w:val="004501DE"/>
    <w:rsid w:val="004503BA"/>
    <w:rsid w:val="00450A5F"/>
    <w:rsid w:val="00450E59"/>
    <w:rsid w:val="00451211"/>
    <w:rsid w:val="00452119"/>
    <w:rsid w:val="00452617"/>
    <w:rsid w:val="00452E1B"/>
    <w:rsid w:val="004530D0"/>
    <w:rsid w:val="00453873"/>
    <w:rsid w:val="00453AE8"/>
    <w:rsid w:val="00453C01"/>
    <w:rsid w:val="00453D28"/>
    <w:rsid w:val="0045458E"/>
    <w:rsid w:val="00454CA1"/>
    <w:rsid w:val="0045506E"/>
    <w:rsid w:val="004559DB"/>
    <w:rsid w:val="004570C0"/>
    <w:rsid w:val="004574E5"/>
    <w:rsid w:val="00457DF7"/>
    <w:rsid w:val="00457F23"/>
    <w:rsid w:val="004601B4"/>
    <w:rsid w:val="00461ACF"/>
    <w:rsid w:val="00462410"/>
    <w:rsid w:val="00462940"/>
    <w:rsid w:val="00462D63"/>
    <w:rsid w:val="00462EA2"/>
    <w:rsid w:val="00463EEB"/>
    <w:rsid w:val="004645BF"/>
    <w:rsid w:val="004646D7"/>
    <w:rsid w:val="00464AAC"/>
    <w:rsid w:val="00464AFD"/>
    <w:rsid w:val="004650C3"/>
    <w:rsid w:val="00467004"/>
    <w:rsid w:val="00467136"/>
    <w:rsid w:val="0047067B"/>
    <w:rsid w:val="00470895"/>
    <w:rsid w:val="00470BC8"/>
    <w:rsid w:val="00471166"/>
    <w:rsid w:val="00471679"/>
    <w:rsid w:val="004720D0"/>
    <w:rsid w:val="004724B8"/>
    <w:rsid w:val="004724EA"/>
    <w:rsid w:val="00472713"/>
    <w:rsid w:val="0047328C"/>
    <w:rsid w:val="004733FF"/>
    <w:rsid w:val="00473AF2"/>
    <w:rsid w:val="00473B66"/>
    <w:rsid w:val="004744E8"/>
    <w:rsid w:val="00474A33"/>
    <w:rsid w:val="00474EC6"/>
    <w:rsid w:val="004751AA"/>
    <w:rsid w:val="00475212"/>
    <w:rsid w:val="00475CA4"/>
    <w:rsid w:val="00476BE2"/>
    <w:rsid w:val="00477513"/>
    <w:rsid w:val="00477842"/>
    <w:rsid w:val="00477E63"/>
    <w:rsid w:val="0048073F"/>
    <w:rsid w:val="00480F13"/>
    <w:rsid w:val="00481135"/>
    <w:rsid w:val="004811A4"/>
    <w:rsid w:val="00481260"/>
    <w:rsid w:val="00481544"/>
    <w:rsid w:val="00481852"/>
    <w:rsid w:val="00481ACB"/>
    <w:rsid w:val="004821E4"/>
    <w:rsid w:val="004833FB"/>
    <w:rsid w:val="00483D85"/>
    <w:rsid w:val="00485142"/>
    <w:rsid w:val="004851A1"/>
    <w:rsid w:val="00485A5F"/>
    <w:rsid w:val="00485BA8"/>
    <w:rsid w:val="00485D49"/>
    <w:rsid w:val="00486D48"/>
    <w:rsid w:val="004876ED"/>
    <w:rsid w:val="00487711"/>
    <w:rsid w:val="00487915"/>
    <w:rsid w:val="00487A1E"/>
    <w:rsid w:val="00487E27"/>
    <w:rsid w:val="0049059F"/>
    <w:rsid w:val="004908C2"/>
    <w:rsid w:val="00490E69"/>
    <w:rsid w:val="00490F0A"/>
    <w:rsid w:val="004914B1"/>
    <w:rsid w:val="00491EDD"/>
    <w:rsid w:val="004923E0"/>
    <w:rsid w:val="004928A1"/>
    <w:rsid w:val="004932EE"/>
    <w:rsid w:val="00494227"/>
    <w:rsid w:val="00494317"/>
    <w:rsid w:val="0049456E"/>
    <w:rsid w:val="00495485"/>
    <w:rsid w:val="00495817"/>
    <w:rsid w:val="0049612A"/>
    <w:rsid w:val="00497788"/>
    <w:rsid w:val="0049778B"/>
    <w:rsid w:val="004A038B"/>
    <w:rsid w:val="004A0518"/>
    <w:rsid w:val="004A14B2"/>
    <w:rsid w:val="004A1CE9"/>
    <w:rsid w:val="004A1F46"/>
    <w:rsid w:val="004A202D"/>
    <w:rsid w:val="004A2E7D"/>
    <w:rsid w:val="004A41C7"/>
    <w:rsid w:val="004A4A16"/>
    <w:rsid w:val="004A5A73"/>
    <w:rsid w:val="004A5D94"/>
    <w:rsid w:val="004A6469"/>
    <w:rsid w:val="004A64E5"/>
    <w:rsid w:val="004A6517"/>
    <w:rsid w:val="004A65EA"/>
    <w:rsid w:val="004A6A2A"/>
    <w:rsid w:val="004A7752"/>
    <w:rsid w:val="004A77FE"/>
    <w:rsid w:val="004A7E74"/>
    <w:rsid w:val="004B11CC"/>
    <w:rsid w:val="004B1309"/>
    <w:rsid w:val="004B1431"/>
    <w:rsid w:val="004B2F52"/>
    <w:rsid w:val="004B3222"/>
    <w:rsid w:val="004B42F0"/>
    <w:rsid w:val="004B4420"/>
    <w:rsid w:val="004B44DA"/>
    <w:rsid w:val="004B4B15"/>
    <w:rsid w:val="004B5043"/>
    <w:rsid w:val="004B61E8"/>
    <w:rsid w:val="004B621D"/>
    <w:rsid w:val="004B637C"/>
    <w:rsid w:val="004B6F31"/>
    <w:rsid w:val="004B7040"/>
    <w:rsid w:val="004B7851"/>
    <w:rsid w:val="004C0143"/>
    <w:rsid w:val="004C0A9A"/>
    <w:rsid w:val="004C0F34"/>
    <w:rsid w:val="004C125D"/>
    <w:rsid w:val="004C1749"/>
    <w:rsid w:val="004C1948"/>
    <w:rsid w:val="004C2D97"/>
    <w:rsid w:val="004C4033"/>
    <w:rsid w:val="004C63FB"/>
    <w:rsid w:val="004C64B2"/>
    <w:rsid w:val="004C7CF7"/>
    <w:rsid w:val="004D00CA"/>
    <w:rsid w:val="004D03D1"/>
    <w:rsid w:val="004D095A"/>
    <w:rsid w:val="004D0B1C"/>
    <w:rsid w:val="004D0EE8"/>
    <w:rsid w:val="004D105C"/>
    <w:rsid w:val="004D1CBF"/>
    <w:rsid w:val="004D298C"/>
    <w:rsid w:val="004D2C7F"/>
    <w:rsid w:val="004D3B79"/>
    <w:rsid w:val="004D3D52"/>
    <w:rsid w:val="004D3EBE"/>
    <w:rsid w:val="004D42FC"/>
    <w:rsid w:val="004D4593"/>
    <w:rsid w:val="004D4ABC"/>
    <w:rsid w:val="004D4BD9"/>
    <w:rsid w:val="004D5449"/>
    <w:rsid w:val="004D56D8"/>
    <w:rsid w:val="004D5D53"/>
    <w:rsid w:val="004D5D9D"/>
    <w:rsid w:val="004D5FBB"/>
    <w:rsid w:val="004D62A8"/>
    <w:rsid w:val="004D661F"/>
    <w:rsid w:val="004D6CFE"/>
    <w:rsid w:val="004D71B6"/>
    <w:rsid w:val="004D72C8"/>
    <w:rsid w:val="004D72E5"/>
    <w:rsid w:val="004D7AF9"/>
    <w:rsid w:val="004E099E"/>
    <w:rsid w:val="004E1344"/>
    <w:rsid w:val="004E1E9D"/>
    <w:rsid w:val="004E23B4"/>
    <w:rsid w:val="004E2470"/>
    <w:rsid w:val="004E309B"/>
    <w:rsid w:val="004E36C6"/>
    <w:rsid w:val="004E3BEE"/>
    <w:rsid w:val="004E407E"/>
    <w:rsid w:val="004E431E"/>
    <w:rsid w:val="004E4EB7"/>
    <w:rsid w:val="004E5865"/>
    <w:rsid w:val="004E60B8"/>
    <w:rsid w:val="004E6611"/>
    <w:rsid w:val="004E665D"/>
    <w:rsid w:val="004E6A0B"/>
    <w:rsid w:val="004E6D5E"/>
    <w:rsid w:val="004E73DE"/>
    <w:rsid w:val="004E7DB6"/>
    <w:rsid w:val="004F009F"/>
    <w:rsid w:val="004F0583"/>
    <w:rsid w:val="004F25E7"/>
    <w:rsid w:val="004F34C5"/>
    <w:rsid w:val="004F3AF1"/>
    <w:rsid w:val="004F3B82"/>
    <w:rsid w:val="004F49EC"/>
    <w:rsid w:val="004F4EA8"/>
    <w:rsid w:val="004F5847"/>
    <w:rsid w:val="004F5CEA"/>
    <w:rsid w:val="004F5DBB"/>
    <w:rsid w:val="004F6605"/>
    <w:rsid w:val="004F6831"/>
    <w:rsid w:val="004F6BEB"/>
    <w:rsid w:val="004F6FE2"/>
    <w:rsid w:val="004F709D"/>
    <w:rsid w:val="004F7187"/>
    <w:rsid w:val="004F73CC"/>
    <w:rsid w:val="0050000A"/>
    <w:rsid w:val="005008A7"/>
    <w:rsid w:val="00500924"/>
    <w:rsid w:val="00501158"/>
    <w:rsid w:val="00501A4F"/>
    <w:rsid w:val="00501C01"/>
    <w:rsid w:val="00502780"/>
    <w:rsid w:val="005028BD"/>
    <w:rsid w:val="00502B49"/>
    <w:rsid w:val="00502F11"/>
    <w:rsid w:val="005034DF"/>
    <w:rsid w:val="00504B43"/>
    <w:rsid w:val="0050564E"/>
    <w:rsid w:val="0050578D"/>
    <w:rsid w:val="00505CBB"/>
    <w:rsid w:val="00506F03"/>
    <w:rsid w:val="00510968"/>
    <w:rsid w:val="0051125E"/>
    <w:rsid w:val="005112AA"/>
    <w:rsid w:val="00511A1A"/>
    <w:rsid w:val="00512507"/>
    <w:rsid w:val="00513126"/>
    <w:rsid w:val="005138CF"/>
    <w:rsid w:val="005139C4"/>
    <w:rsid w:val="00513BB3"/>
    <w:rsid w:val="00513BBB"/>
    <w:rsid w:val="00513FF4"/>
    <w:rsid w:val="00514B06"/>
    <w:rsid w:val="00515B0C"/>
    <w:rsid w:val="00515E11"/>
    <w:rsid w:val="00516C84"/>
    <w:rsid w:val="0051736D"/>
    <w:rsid w:val="00517C56"/>
    <w:rsid w:val="00517C9D"/>
    <w:rsid w:val="00517FE4"/>
    <w:rsid w:val="00520696"/>
    <w:rsid w:val="005206BE"/>
    <w:rsid w:val="0052230B"/>
    <w:rsid w:val="005223C9"/>
    <w:rsid w:val="00523BE5"/>
    <w:rsid w:val="00523C15"/>
    <w:rsid w:val="00523E24"/>
    <w:rsid w:val="0052426B"/>
    <w:rsid w:val="00524501"/>
    <w:rsid w:val="005246AA"/>
    <w:rsid w:val="00524B80"/>
    <w:rsid w:val="00525A16"/>
    <w:rsid w:val="005261E8"/>
    <w:rsid w:val="00526AE4"/>
    <w:rsid w:val="00527B0F"/>
    <w:rsid w:val="00527F1F"/>
    <w:rsid w:val="00527F48"/>
    <w:rsid w:val="0053072B"/>
    <w:rsid w:val="0053075C"/>
    <w:rsid w:val="0053095C"/>
    <w:rsid w:val="00530E6A"/>
    <w:rsid w:val="00530EEE"/>
    <w:rsid w:val="00530FBC"/>
    <w:rsid w:val="005312BC"/>
    <w:rsid w:val="00531F74"/>
    <w:rsid w:val="0053215F"/>
    <w:rsid w:val="00532993"/>
    <w:rsid w:val="0053307E"/>
    <w:rsid w:val="00534F41"/>
    <w:rsid w:val="00535366"/>
    <w:rsid w:val="0053636E"/>
    <w:rsid w:val="00536BC4"/>
    <w:rsid w:val="00536D0D"/>
    <w:rsid w:val="00536EDC"/>
    <w:rsid w:val="00540179"/>
    <w:rsid w:val="00542203"/>
    <w:rsid w:val="005425E7"/>
    <w:rsid w:val="00542734"/>
    <w:rsid w:val="00543669"/>
    <w:rsid w:val="0054423C"/>
    <w:rsid w:val="005448A7"/>
    <w:rsid w:val="00544B20"/>
    <w:rsid w:val="00544DC3"/>
    <w:rsid w:val="00545344"/>
    <w:rsid w:val="00545396"/>
    <w:rsid w:val="00545D0E"/>
    <w:rsid w:val="005467C4"/>
    <w:rsid w:val="005468E4"/>
    <w:rsid w:val="00547522"/>
    <w:rsid w:val="0054775D"/>
    <w:rsid w:val="00547AE6"/>
    <w:rsid w:val="00547B43"/>
    <w:rsid w:val="00547C84"/>
    <w:rsid w:val="00547FF0"/>
    <w:rsid w:val="005509CA"/>
    <w:rsid w:val="00550AE8"/>
    <w:rsid w:val="00550FB8"/>
    <w:rsid w:val="0055193A"/>
    <w:rsid w:val="00551B13"/>
    <w:rsid w:val="00551B2C"/>
    <w:rsid w:val="005521C5"/>
    <w:rsid w:val="005534CF"/>
    <w:rsid w:val="005537EB"/>
    <w:rsid w:val="005538DA"/>
    <w:rsid w:val="00553E1F"/>
    <w:rsid w:val="0055434E"/>
    <w:rsid w:val="00554709"/>
    <w:rsid w:val="00554D5D"/>
    <w:rsid w:val="00554DAE"/>
    <w:rsid w:val="005555CD"/>
    <w:rsid w:val="00555829"/>
    <w:rsid w:val="00555A3E"/>
    <w:rsid w:val="00555E29"/>
    <w:rsid w:val="00556458"/>
    <w:rsid w:val="005565F8"/>
    <w:rsid w:val="00556F76"/>
    <w:rsid w:val="005572DF"/>
    <w:rsid w:val="0055746A"/>
    <w:rsid w:val="00557774"/>
    <w:rsid w:val="0055C62D"/>
    <w:rsid w:val="005601EB"/>
    <w:rsid w:val="0056055F"/>
    <w:rsid w:val="005606B5"/>
    <w:rsid w:val="005608DC"/>
    <w:rsid w:val="005612C2"/>
    <w:rsid w:val="00561D70"/>
    <w:rsid w:val="00561DB9"/>
    <w:rsid w:val="005626CB"/>
    <w:rsid w:val="00563055"/>
    <w:rsid w:val="00563466"/>
    <w:rsid w:val="005641F2"/>
    <w:rsid w:val="00564B60"/>
    <w:rsid w:val="00564CFB"/>
    <w:rsid w:val="00564D04"/>
    <w:rsid w:val="005653CB"/>
    <w:rsid w:val="00565E08"/>
    <w:rsid w:val="005672AE"/>
    <w:rsid w:val="0056773D"/>
    <w:rsid w:val="00567793"/>
    <w:rsid w:val="00567C70"/>
    <w:rsid w:val="005706BD"/>
    <w:rsid w:val="0057127D"/>
    <w:rsid w:val="00571508"/>
    <w:rsid w:val="005715D4"/>
    <w:rsid w:val="005720BA"/>
    <w:rsid w:val="0057223E"/>
    <w:rsid w:val="005726C2"/>
    <w:rsid w:val="00573788"/>
    <w:rsid w:val="00573939"/>
    <w:rsid w:val="00573C14"/>
    <w:rsid w:val="00574A98"/>
    <w:rsid w:val="00574F6B"/>
    <w:rsid w:val="005750DF"/>
    <w:rsid w:val="00575869"/>
    <w:rsid w:val="005765B0"/>
    <w:rsid w:val="00576DE1"/>
    <w:rsid w:val="005773E5"/>
    <w:rsid w:val="00577B78"/>
    <w:rsid w:val="00580079"/>
    <w:rsid w:val="005800D3"/>
    <w:rsid w:val="005802C4"/>
    <w:rsid w:val="00580452"/>
    <w:rsid w:val="005805BE"/>
    <w:rsid w:val="0058060A"/>
    <w:rsid w:val="0058108D"/>
    <w:rsid w:val="005810CF"/>
    <w:rsid w:val="00581391"/>
    <w:rsid w:val="00581DC5"/>
    <w:rsid w:val="005820E7"/>
    <w:rsid w:val="00582354"/>
    <w:rsid w:val="00582746"/>
    <w:rsid w:val="005829B1"/>
    <w:rsid w:val="005829DF"/>
    <w:rsid w:val="00582AF8"/>
    <w:rsid w:val="00582E1B"/>
    <w:rsid w:val="00583FA2"/>
    <w:rsid w:val="00584203"/>
    <w:rsid w:val="005842EC"/>
    <w:rsid w:val="0058484C"/>
    <w:rsid w:val="00584B15"/>
    <w:rsid w:val="00585AFD"/>
    <w:rsid w:val="005864C1"/>
    <w:rsid w:val="0058669F"/>
    <w:rsid w:val="00587408"/>
    <w:rsid w:val="0058749D"/>
    <w:rsid w:val="00587F05"/>
    <w:rsid w:val="005906A4"/>
    <w:rsid w:val="0059072D"/>
    <w:rsid w:val="00590FEE"/>
    <w:rsid w:val="0059196D"/>
    <w:rsid w:val="00591D9C"/>
    <w:rsid w:val="005927DB"/>
    <w:rsid w:val="00592EE8"/>
    <w:rsid w:val="005931D7"/>
    <w:rsid w:val="005935D5"/>
    <w:rsid w:val="0059382A"/>
    <w:rsid w:val="00593D1B"/>
    <w:rsid w:val="00594569"/>
    <w:rsid w:val="00594FE2"/>
    <w:rsid w:val="005955D8"/>
    <w:rsid w:val="0059573F"/>
    <w:rsid w:val="0059675B"/>
    <w:rsid w:val="0059786F"/>
    <w:rsid w:val="005A01B6"/>
    <w:rsid w:val="005A05E6"/>
    <w:rsid w:val="005A0B4E"/>
    <w:rsid w:val="005A0DDE"/>
    <w:rsid w:val="005A13D1"/>
    <w:rsid w:val="005A16CB"/>
    <w:rsid w:val="005A34B2"/>
    <w:rsid w:val="005A3E60"/>
    <w:rsid w:val="005A44E1"/>
    <w:rsid w:val="005A4972"/>
    <w:rsid w:val="005A5002"/>
    <w:rsid w:val="005A5CDC"/>
    <w:rsid w:val="005A63B8"/>
    <w:rsid w:val="005A6B25"/>
    <w:rsid w:val="005A7A39"/>
    <w:rsid w:val="005B002C"/>
    <w:rsid w:val="005B020D"/>
    <w:rsid w:val="005B15FD"/>
    <w:rsid w:val="005B24C9"/>
    <w:rsid w:val="005B273E"/>
    <w:rsid w:val="005B2C02"/>
    <w:rsid w:val="005B37A0"/>
    <w:rsid w:val="005B384C"/>
    <w:rsid w:val="005B3889"/>
    <w:rsid w:val="005B4A19"/>
    <w:rsid w:val="005B4E9E"/>
    <w:rsid w:val="005B5DD6"/>
    <w:rsid w:val="005B6939"/>
    <w:rsid w:val="005B6F4D"/>
    <w:rsid w:val="005B7682"/>
    <w:rsid w:val="005B7E5F"/>
    <w:rsid w:val="005C0A2D"/>
    <w:rsid w:val="005C102E"/>
    <w:rsid w:val="005C10E5"/>
    <w:rsid w:val="005C1404"/>
    <w:rsid w:val="005C1F97"/>
    <w:rsid w:val="005C1FE1"/>
    <w:rsid w:val="005C2079"/>
    <w:rsid w:val="005C2668"/>
    <w:rsid w:val="005C2BC7"/>
    <w:rsid w:val="005C2D46"/>
    <w:rsid w:val="005C2F1F"/>
    <w:rsid w:val="005C2F56"/>
    <w:rsid w:val="005C370B"/>
    <w:rsid w:val="005C41E7"/>
    <w:rsid w:val="005C440D"/>
    <w:rsid w:val="005C49BC"/>
    <w:rsid w:val="005C4A45"/>
    <w:rsid w:val="005C5B5B"/>
    <w:rsid w:val="005C5FC2"/>
    <w:rsid w:val="005C6144"/>
    <w:rsid w:val="005C6833"/>
    <w:rsid w:val="005C6F22"/>
    <w:rsid w:val="005C77EC"/>
    <w:rsid w:val="005C7D28"/>
    <w:rsid w:val="005D006F"/>
    <w:rsid w:val="005D0988"/>
    <w:rsid w:val="005D104F"/>
    <w:rsid w:val="005D1B45"/>
    <w:rsid w:val="005D2541"/>
    <w:rsid w:val="005D2E19"/>
    <w:rsid w:val="005D3510"/>
    <w:rsid w:val="005D351D"/>
    <w:rsid w:val="005D3A2D"/>
    <w:rsid w:val="005D47C0"/>
    <w:rsid w:val="005D56C2"/>
    <w:rsid w:val="005D5CF8"/>
    <w:rsid w:val="005D6156"/>
    <w:rsid w:val="005E067C"/>
    <w:rsid w:val="005E1044"/>
    <w:rsid w:val="005E14FB"/>
    <w:rsid w:val="005E213E"/>
    <w:rsid w:val="005E25F2"/>
    <w:rsid w:val="005E273C"/>
    <w:rsid w:val="005E280A"/>
    <w:rsid w:val="005E2A3C"/>
    <w:rsid w:val="005E2C1E"/>
    <w:rsid w:val="005E334D"/>
    <w:rsid w:val="005E3AE3"/>
    <w:rsid w:val="005E4610"/>
    <w:rsid w:val="005E617C"/>
    <w:rsid w:val="005E6180"/>
    <w:rsid w:val="005E6879"/>
    <w:rsid w:val="005E6EA4"/>
    <w:rsid w:val="005E7908"/>
    <w:rsid w:val="005E7B2C"/>
    <w:rsid w:val="005F014B"/>
    <w:rsid w:val="005F0B0C"/>
    <w:rsid w:val="005F1544"/>
    <w:rsid w:val="005F18AD"/>
    <w:rsid w:val="005F1BAB"/>
    <w:rsid w:val="005F2C92"/>
    <w:rsid w:val="005F3FFD"/>
    <w:rsid w:val="005F4767"/>
    <w:rsid w:val="005F492E"/>
    <w:rsid w:val="005F4A50"/>
    <w:rsid w:val="005F5284"/>
    <w:rsid w:val="005F5F5A"/>
    <w:rsid w:val="005F6E88"/>
    <w:rsid w:val="005F763F"/>
    <w:rsid w:val="005F76FF"/>
    <w:rsid w:val="005F7860"/>
    <w:rsid w:val="00600150"/>
    <w:rsid w:val="0060045F"/>
    <w:rsid w:val="00600860"/>
    <w:rsid w:val="00600CA4"/>
    <w:rsid w:val="00601620"/>
    <w:rsid w:val="00601C37"/>
    <w:rsid w:val="00601FC5"/>
    <w:rsid w:val="0060298F"/>
    <w:rsid w:val="00602ABF"/>
    <w:rsid w:val="00602AFB"/>
    <w:rsid w:val="006038F4"/>
    <w:rsid w:val="00605F3B"/>
    <w:rsid w:val="00606F02"/>
    <w:rsid w:val="00606FBD"/>
    <w:rsid w:val="00607D5D"/>
    <w:rsid w:val="00607E54"/>
    <w:rsid w:val="00610103"/>
    <w:rsid w:val="006108BB"/>
    <w:rsid w:val="00610BC5"/>
    <w:rsid w:val="00610CAC"/>
    <w:rsid w:val="00610CC8"/>
    <w:rsid w:val="00610E96"/>
    <w:rsid w:val="00611D97"/>
    <w:rsid w:val="006120D7"/>
    <w:rsid w:val="006121CB"/>
    <w:rsid w:val="00612246"/>
    <w:rsid w:val="00612A04"/>
    <w:rsid w:val="0061310F"/>
    <w:rsid w:val="006132FC"/>
    <w:rsid w:val="00613653"/>
    <w:rsid w:val="00614649"/>
    <w:rsid w:val="00614C08"/>
    <w:rsid w:val="00614FF9"/>
    <w:rsid w:val="00615749"/>
    <w:rsid w:val="00615D1A"/>
    <w:rsid w:val="00615DDD"/>
    <w:rsid w:val="00615E52"/>
    <w:rsid w:val="006169F0"/>
    <w:rsid w:val="00616C98"/>
    <w:rsid w:val="006200AE"/>
    <w:rsid w:val="006200C3"/>
    <w:rsid w:val="00620848"/>
    <w:rsid w:val="00621F3C"/>
    <w:rsid w:val="00622006"/>
    <w:rsid w:val="0062248C"/>
    <w:rsid w:val="0062293E"/>
    <w:rsid w:val="006232AC"/>
    <w:rsid w:val="00623604"/>
    <w:rsid w:val="00623E11"/>
    <w:rsid w:val="00624667"/>
    <w:rsid w:val="00624970"/>
    <w:rsid w:val="006249E0"/>
    <w:rsid w:val="00625A9D"/>
    <w:rsid w:val="006262E8"/>
    <w:rsid w:val="006263CF"/>
    <w:rsid w:val="00626595"/>
    <w:rsid w:val="0062769A"/>
    <w:rsid w:val="0062783C"/>
    <w:rsid w:val="00627CEC"/>
    <w:rsid w:val="00630E7F"/>
    <w:rsid w:val="00630FD1"/>
    <w:rsid w:val="006312BB"/>
    <w:rsid w:val="006317B3"/>
    <w:rsid w:val="00631EC8"/>
    <w:rsid w:val="006323B0"/>
    <w:rsid w:val="00632736"/>
    <w:rsid w:val="006327EC"/>
    <w:rsid w:val="00633402"/>
    <w:rsid w:val="00633550"/>
    <w:rsid w:val="00633842"/>
    <w:rsid w:val="00633B97"/>
    <w:rsid w:val="00633C61"/>
    <w:rsid w:val="00633C84"/>
    <w:rsid w:val="00633CB0"/>
    <w:rsid w:val="00633FBE"/>
    <w:rsid w:val="0063466F"/>
    <w:rsid w:val="006348E6"/>
    <w:rsid w:val="00635D14"/>
    <w:rsid w:val="00636194"/>
    <w:rsid w:val="006361D1"/>
    <w:rsid w:val="00636E68"/>
    <w:rsid w:val="00637703"/>
    <w:rsid w:val="0063784F"/>
    <w:rsid w:val="00637F6F"/>
    <w:rsid w:val="00637FAC"/>
    <w:rsid w:val="00641317"/>
    <w:rsid w:val="0064160B"/>
    <w:rsid w:val="006416A4"/>
    <w:rsid w:val="00641E8E"/>
    <w:rsid w:val="00642F36"/>
    <w:rsid w:val="0064310A"/>
    <w:rsid w:val="00643190"/>
    <w:rsid w:val="00643D2E"/>
    <w:rsid w:val="00643DA7"/>
    <w:rsid w:val="00643E46"/>
    <w:rsid w:val="00643FC2"/>
    <w:rsid w:val="0064406D"/>
    <w:rsid w:val="00644CE0"/>
    <w:rsid w:val="006450DD"/>
    <w:rsid w:val="006452BC"/>
    <w:rsid w:val="0064565A"/>
    <w:rsid w:val="006459AC"/>
    <w:rsid w:val="00645B42"/>
    <w:rsid w:val="00645D95"/>
    <w:rsid w:val="00646284"/>
    <w:rsid w:val="00646509"/>
    <w:rsid w:val="00646730"/>
    <w:rsid w:val="00646AE6"/>
    <w:rsid w:val="00646C5B"/>
    <w:rsid w:val="00646DFB"/>
    <w:rsid w:val="00647797"/>
    <w:rsid w:val="006479C5"/>
    <w:rsid w:val="00647A25"/>
    <w:rsid w:val="00647A87"/>
    <w:rsid w:val="00647CCC"/>
    <w:rsid w:val="00650565"/>
    <w:rsid w:val="0065109B"/>
    <w:rsid w:val="006511F4"/>
    <w:rsid w:val="0065203C"/>
    <w:rsid w:val="0065250A"/>
    <w:rsid w:val="00652689"/>
    <w:rsid w:val="00652922"/>
    <w:rsid w:val="00652B80"/>
    <w:rsid w:val="0065324A"/>
    <w:rsid w:val="00653B97"/>
    <w:rsid w:val="00653C9A"/>
    <w:rsid w:val="00654141"/>
    <w:rsid w:val="00654172"/>
    <w:rsid w:val="006544C4"/>
    <w:rsid w:val="00654669"/>
    <w:rsid w:val="0065483F"/>
    <w:rsid w:val="00654C6E"/>
    <w:rsid w:val="00655493"/>
    <w:rsid w:val="006554C0"/>
    <w:rsid w:val="00655D14"/>
    <w:rsid w:val="00656136"/>
    <w:rsid w:val="00656752"/>
    <w:rsid w:val="00656903"/>
    <w:rsid w:val="00656D01"/>
    <w:rsid w:val="00657119"/>
    <w:rsid w:val="00657936"/>
    <w:rsid w:val="006600A1"/>
    <w:rsid w:val="00660565"/>
    <w:rsid w:val="00660E5F"/>
    <w:rsid w:val="00661E2C"/>
    <w:rsid w:val="0066213B"/>
    <w:rsid w:val="00662DFA"/>
    <w:rsid w:val="00663116"/>
    <w:rsid w:val="006632F3"/>
    <w:rsid w:val="00663884"/>
    <w:rsid w:val="006654E6"/>
    <w:rsid w:val="0066645F"/>
    <w:rsid w:val="00666DD0"/>
    <w:rsid w:val="0066718B"/>
    <w:rsid w:val="00667930"/>
    <w:rsid w:val="0066798D"/>
    <w:rsid w:val="0067067F"/>
    <w:rsid w:val="00670DD7"/>
    <w:rsid w:val="00670E6D"/>
    <w:rsid w:val="00671274"/>
    <w:rsid w:val="00671E56"/>
    <w:rsid w:val="006727B3"/>
    <w:rsid w:val="00673225"/>
    <w:rsid w:val="0067439B"/>
    <w:rsid w:val="00674FC3"/>
    <w:rsid w:val="0067512C"/>
    <w:rsid w:val="006751CE"/>
    <w:rsid w:val="006753D4"/>
    <w:rsid w:val="0067668E"/>
    <w:rsid w:val="006767A9"/>
    <w:rsid w:val="00677FF3"/>
    <w:rsid w:val="00680337"/>
    <w:rsid w:val="00680F35"/>
    <w:rsid w:val="0068105C"/>
    <w:rsid w:val="00681788"/>
    <w:rsid w:val="006820BE"/>
    <w:rsid w:val="006823EB"/>
    <w:rsid w:val="00682E29"/>
    <w:rsid w:val="006830BD"/>
    <w:rsid w:val="006841A4"/>
    <w:rsid w:val="00684257"/>
    <w:rsid w:val="00684514"/>
    <w:rsid w:val="00685317"/>
    <w:rsid w:val="0068566F"/>
    <w:rsid w:val="00685A07"/>
    <w:rsid w:val="00686424"/>
    <w:rsid w:val="006901BE"/>
    <w:rsid w:val="00690880"/>
    <w:rsid w:val="00690E33"/>
    <w:rsid w:val="00691213"/>
    <w:rsid w:val="0069165D"/>
    <w:rsid w:val="006924E1"/>
    <w:rsid w:val="00692678"/>
    <w:rsid w:val="006927F5"/>
    <w:rsid w:val="006931AF"/>
    <w:rsid w:val="0069325C"/>
    <w:rsid w:val="00694075"/>
    <w:rsid w:val="006947ED"/>
    <w:rsid w:val="00694A0E"/>
    <w:rsid w:val="00694B53"/>
    <w:rsid w:val="00694D4E"/>
    <w:rsid w:val="00695153"/>
    <w:rsid w:val="0069559B"/>
    <w:rsid w:val="00695743"/>
    <w:rsid w:val="00695B29"/>
    <w:rsid w:val="0069684F"/>
    <w:rsid w:val="00696F39"/>
    <w:rsid w:val="00697349"/>
    <w:rsid w:val="00697B2F"/>
    <w:rsid w:val="00697D4E"/>
    <w:rsid w:val="006A1BCF"/>
    <w:rsid w:val="006A1C3F"/>
    <w:rsid w:val="006A1FC0"/>
    <w:rsid w:val="006A27BE"/>
    <w:rsid w:val="006A2ABA"/>
    <w:rsid w:val="006A30B8"/>
    <w:rsid w:val="006A311B"/>
    <w:rsid w:val="006A34DF"/>
    <w:rsid w:val="006A42A4"/>
    <w:rsid w:val="006A46FA"/>
    <w:rsid w:val="006A4889"/>
    <w:rsid w:val="006A4B8D"/>
    <w:rsid w:val="006A4DDA"/>
    <w:rsid w:val="006A57E8"/>
    <w:rsid w:val="006A5B9B"/>
    <w:rsid w:val="006A6217"/>
    <w:rsid w:val="006A621E"/>
    <w:rsid w:val="006A7255"/>
    <w:rsid w:val="006A78BD"/>
    <w:rsid w:val="006B1676"/>
    <w:rsid w:val="006B1BE8"/>
    <w:rsid w:val="006B25B4"/>
    <w:rsid w:val="006B261D"/>
    <w:rsid w:val="006B279D"/>
    <w:rsid w:val="006B2F1A"/>
    <w:rsid w:val="006B3EC4"/>
    <w:rsid w:val="006B444B"/>
    <w:rsid w:val="006B47C6"/>
    <w:rsid w:val="006B4840"/>
    <w:rsid w:val="006B4A21"/>
    <w:rsid w:val="006B59EF"/>
    <w:rsid w:val="006B6061"/>
    <w:rsid w:val="006B6259"/>
    <w:rsid w:val="006B634C"/>
    <w:rsid w:val="006B66C9"/>
    <w:rsid w:val="006B680C"/>
    <w:rsid w:val="006B687A"/>
    <w:rsid w:val="006B6C3D"/>
    <w:rsid w:val="006B77F5"/>
    <w:rsid w:val="006B79AA"/>
    <w:rsid w:val="006B79E2"/>
    <w:rsid w:val="006B7D47"/>
    <w:rsid w:val="006B7E6D"/>
    <w:rsid w:val="006C0167"/>
    <w:rsid w:val="006C130B"/>
    <w:rsid w:val="006C1442"/>
    <w:rsid w:val="006C154D"/>
    <w:rsid w:val="006C168E"/>
    <w:rsid w:val="006C19D4"/>
    <w:rsid w:val="006C1AF4"/>
    <w:rsid w:val="006C1FEB"/>
    <w:rsid w:val="006C211D"/>
    <w:rsid w:val="006C2164"/>
    <w:rsid w:val="006C2679"/>
    <w:rsid w:val="006C287C"/>
    <w:rsid w:val="006C3195"/>
    <w:rsid w:val="006C3AFD"/>
    <w:rsid w:val="006C3EB1"/>
    <w:rsid w:val="006C48F6"/>
    <w:rsid w:val="006C4A6D"/>
    <w:rsid w:val="006C5260"/>
    <w:rsid w:val="006C545D"/>
    <w:rsid w:val="006C6048"/>
    <w:rsid w:val="006C605A"/>
    <w:rsid w:val="006C651E"/>
    <w:rsid w:val="006C659A"/>
    <w:rsid w:val="006C67A5"/>
    <w:rsid w:val="006C69D3"/>
    <w:rsid w:val="006C6D27"/>
    <w:rsid w:val="006D0483"/>
    <w:rsid w:val="006D09A8"/>
    <w:rsid w:val="006D0C5E"/>
    <w:rsid w:val="006D0E15"/>
    <w:rsid w:val="006D0EEC"/>
    <w:rsid w:val="006D1195"/>
    <w:rsid w:val="006D12C9"/>
    <w:rsid w:val="006D1C14"/>
    <w:rsid w:val="006D2ADC"/>
    <w:rsid w:val="006D3291"/>
    <w:rsid w:val="006D351B"/>
    <w:rsid w:val="006D3C9E"/>
    <w:rsid w:val="006D4918"/>
    <w:rsid w:val="006D5445"/>
    <w:rsid w:val="006D551C"/>
    <w:rsid w:val="006D68B2"/>
    <w:rsid w:val="006D6A75"/>
    <w:rsid w:val="006D7141"/>
    <w:rsid w:val="006D73DE"/>
    <w:rsid w:val="006E012B"/>
    <w:rsid w:val="006E066A"/>
    <w:rsid w:val="006E0AE4"/>
    <w:rsid w:val="006E258E"/>
    <w:rsid w:val="006E2A43"/>
    <w:rsid w:val="006E3E20"/>
    <w:rsid w:val="006E49D0"/>
    <w:rsid w:val="006E5096"/>
    <w:rsid w:val="006E65CD"/>
    <w:rsid w:val="006E68FC"/>
    <w:rsid w:val="006E6A9D"/>
    <w:rsid w:val="006E6E1B"/>
    <w:rsid w:val="006E709A"/>
    <w:rsid w:val="006E7128"/>
    <w:rsid w:val="006E78DF"/>
    <w:rsid w:val="006E7998"/>
    <w:rsid w:val="006F0D1B"/>
    <w:rsid w:val="006F0F15"/>
    <w:rsid w:val="006F1490"/>
    <w:rsid w:val="006F1A23"/>
    <w:rsid w:val="006F2352"/>
    <w:rsid w:val="006F2812"/>
    <w:rsid w:val="006F29BC"/>
    <w:rsid w:val="006F2F2C"/>
    <w:rsid w:val="006F311B"/>
    <w:rsid w:val="006F3A6C"/>
    <w:rsid w:val="006F3E94"/>
    <w:rsid w:val="006F42E0"/>
    <w:rsid w:val="006F42E7"/>
    <w:rsid w:val="006F477B"/>
    <w:rsid w:val="006F4C92"/>
    <w:rsid w:val="006F693C"/>
    <w:rsid w:val="006F6D65"/>
    <w:rsid w:val="007000A2"/>
    <w:rsid w:val="0070114F"/>
    <w:rsid w:val="00701644"/>
    <w:rsid w:val="007016A7"/>
    <w:rsid w:val="00701ACB"/>
    <w:rsid w:val="00701FB1"/>
    <w:rsid w:val="00702133"/>
    <w:rsid w:val="00702607"/>
    <w:rsid w:val="0070276E"/>
    <w:rsid w:val="00702CA0"/>
    <w:rsid w:val="00702ED1"/>
    <w:rsid w:val="00703008"/>
    <w:rsid w:val="0070322A"/>
    <w:rsid w:val="00703C67"/>
    <w:rsid w:val="00703EE2"/>
    <w:rsid w:val="007043B0"/>
    <w:rsid w:val="0070457A"/>
    <w:rsid w:val="007047A3"/>
    <w:rsid w:val="00704A4E"/>
    <w:rsid w:val="00704AA2"/>
    <w:rsid w:val="00704ABB"/>
    <w:rsid w:val="00704BBE"/>
    <w:rsid w:val="0070527F"/>
    <w:rsid w:val="0070553A"/>
    <w:rsid w:val="007060F7"/>
    <w:rsid w:val="007067BB"/>
    <w:rsid w:val="007072BD"/>
    <w:rsid w:val="007074F6"/>
    <w:rsid w:val="0070768A"/>
    <w:rsid w:val="00707E46"/>
    <w:rsid w:val="0071096A"/>
    <w:rsid w:val="007114A5"/>
    <w:rsid w:val="007126EC"/>
    <w:rsid w:val="0071305F"/>
    <w:rsid w:val="00713AF3"/>
    <w:rsid w:val="00713C7C"/>
    <w:rsid w:val="00713F0A"/>
    <w:rsid w:val="00714404"/>
    <w:rsid w:val="007145F8"/>
    <w:rsid w:val="00715368"/>
    <w:rsid w:val="00715A49"/>
    <w:rsid w:val="00715DCD"/>
    <w:rsid w:val="00716374"/>
    <w:rsid w:val="0071681E"/>
    <w:rsid w:val="00716930"/>
    <w:rsid w:val="0071694D"/>
    <w:rsid w:val="00717274"/>
    <w:rsid w:val="00717EAD"/>
    <w:rsid w:val="00717F49"/>
    <w:rsid w:val="007205DF"/>
    <w:rsid w:val="00720FFB"/>
    <w:rsid w:val="007210DB"/>
    <w:rsid w:val="00721746"/>
    <w:rsid w:val="00723240"/>
    <w:rsid w:val="00723F19"/>
    <w:rsid w:val="007245E8"/>
    <w:rsid w:val="00725590"/>
    <w:rsid w:val="00725E2B"/>
    <w:rsid w:val="007260AB"/>
    <w:rsid w:val="007262D0"/>
    <w:rsid w:val="007262F0"/>
    <w:rsid w:val="0072696C"/>
    <w:rsid w:val="00730C42"/>
    <w:rsid w:val="007319F6"/>
    <w:rsid w:val="00732072"/>
    <w:rsid w:val="007333A5"/>
    <w:rsid w:val="0073394E"/>
    <w:rsid w:val="00733989"/>
    <w:rsid w:val="00733DAE"/>
    <w:rsid w:val="00734596"/>
    <w:rsid w:val="007352E0"/>
    <w:rsid w:val="00735627"/>
    <w:rsid w:val="00735D8E"/>
    <w:rsid w:val="00735FA0"/>
    <w:rsid w:val="007369A8"/>
    <w:rsid w:val="007372D5"/>
    <w:rsid w:val="00737AC9"/>
    <w:rsid w:val="007402F6"/>
    <w:rsid w:val="007404D4"/>
    <w:rsid w:val="00740617"/>
    <w:rsid w:val="00740A20"/>
    <w:rsid w:val="00741D46"/>
    <w:rsid w:val="00741FCF"/>
    <w:rsid w:val="007428F7"/>
    <w:rsid w:val="00742C06"/>
    <w:rsid w:val="00742F8C"/>
    <w:rsid w:val="007434BA"/>
    <w:rsid w:val="0074411F"/>
    <w:rsid w:val="007444F2"/>
    <w:rsid w:val="00744C7A"/>
    <w:rsid w:val="00745149"/>
    <w:rsid w:val="0074616D"/>
    <w:rsid w:val="00746A81"/>
    <w:rsid w:val="00746B36"/>
    <w:rsid w:val="00746D6D"/>
    <w:rsid w:val="00747338"/>
    <w:rsid w:val="00747D31"/>
    <w:rsid w:val="00747DCD"/>
    <w:rsid w:val="00750311"/>
    <w:rsid w:val="0075080A"/>
    <w:rsid w:val="0075095B"/>
    <w:rsid w:val="00750C93"/>
    <w:rsid w:val="00750F95"/>
    <w:rsid w:val="00752212"/>
    <w:rsid w:val="00752AA6"/>
    <w:rsid w:val="0075331D"/>
    <w:rsid w:val="00753790"/>
    <w:rsid w:val="007542C8"/>
    <w:rsid w:val="00754333"/>
    <w:rsid w:val="00755196"/>
    <w:rsid w:val="007556C9"/>
    <w:rsid w:val="00755B78"/>
    <w:rsid w:val="00755BD5"/>
    <w:rsid w:val="007562F7"/>
    <w:rsid w:val="0075661B"/>
    <w:rsid w:val="00756BB9"/>
    <w:rsid w:val="007571E7"/>
    <w:rsid w:val="0075728A"/>
    <w:rsid w:val="007572AC"/>
    <w:rsid w:val="007577B0"/>
    <w:rsid w:val="00757823"/>
    <w:rsid w:val="0076003D"/>
    <w:rsid w:val="00760086"/>
    <w:rsid w:val="00760C79"/>
    <w:rsid w:val="0076114C"/>
    <w:rsid w:val="0076172A"/>
    <w:rsid w:val="00761A5A"/>
    <w:rsid w:val="007624F2"/>
    <w:rsid w:val="007630AE"/>
    <w:rsid w:val="00763812"/>
    <w:rsid w:val="00763938"/>
    <w:rsid w:val="0076408F"/>
    <w:rsid w:val="007640ED"/>
    <w:rsid w:val="0076440C"/>
    <w:rsid w:val="007646C8"/>
    <w:rsid w:val="00764955"/>
    <w:rsid w:val="00764A0C"/>
    <w:rsid w:val="00765885"/>
    <w:rsid w:val="007658DE"/>
    <w:rsid w:val="00765F82"/>
    <w:rsid w:val="00766444"/>
    <w:rsid w:val="007669E9"/>
    <w:rsid w:val="0076725B"/>
    <w:rsid w:val="00767A76"/>
    <w:rsid w:val="00767B80"/>
    <w:rsid w:val="007701D9"/>
    <w:rsid w:val="007709D0"/>
    <w:rsid w:val="00770C7D"/>
    <w:rsid w:val="00770FA7"/>
    <w:rsid w:val="00771451"/>
    <w:rsid w:val="007719A6"/>
    <w:rsid w:val="00771EBA"/>
    <w:rsid w:val="00771F4B"/>
    <w:rsid w:val="007720C4"/>
    <w:rsid w:val="007739B6"/>
    <w:rsid w:val="00774878"/>
    <w:rsid w:val="00774FAD"/>
    <w:rsid w:val="007750E6"/>
    <w:rsid w:val="0077512F"/>
    <w:rsid w:val="007753E1"/>
    <w:rsid w:val="007758C5"/>
    <w:rsid w:val="00775CE9"/>
    <w:rsid w:val="00775F10"/>
    <w:rsid w:val="0077616F"/>
    <w:rsid w:val="0077690C"/>
    <w:rsid w:val="007769A1"/>
    <w:rsid w:val="00776A0F"/>
    <w:rsid w:val="007778D0"/>
    <w:rsid w:val="007779FF"/>
    <w:rsid w:val="00777A1C"/>
    <w:rsid w:val="00777BE9"/>
    <w:rsid w:val="00780226"/>
    <w:rsid w:val="00780C70"/>
    <w:rsid w:val="00781279"/>
    <w:rsid w:val="007813E0"/>
    <w:rsid w:val="00781EB7"/>
    <w:rsid w:val="00782307"/>
    <w:rsid w:val="0078289C"/>
    <w:rsid w:val="00782D6E"/>
    <w:rsid w:val="00783B65"/>
    <w:rsid w:val="00783C59"/>
    <w:rsid w:val="00784975"/>
    <w:rsid w:val="00784B95"/>
    <w:rsid w:val="00784F32"/>
    <w:rsid w:val="00785322"/>
    <w:rsid w:val="00785971"/>
    <w:rsid w:val="00785E15"/>
    <w:rsid w:val="0078640C"/>
    <w:rsid w:val="00787441"/>
    <w:rsid w:val="00787904"/>
    <w:rsid w:val="00787A10"/>
    <w:rsid w:val="00787C01"/>
    <w:rsid w:val="00790BAE"/>
    <w:rsid w:val="00790CF3"/>
    <w:rsid w:val="007918B8"/>
    <w:rsid w:val="00791C73"/>
    <w:rsid w:val="00791E96"/>
    <w:rsid w:val="0079246E"/>
    <w:rsid w:val="00792891"/>
    <w:rsid w:val="007931C9"/>
    <w:rsid w:val="00793704"/>
    <w:rsid w:val="00793794"/>
    <w:rsid w:val="007941F1"/>
    <w:rsid w:val="0079425B"/>
    <w:rsid w:val="00794992"/>
    <w:rsid w:val="00794E1E"/>
    <w:rsid w:val="007956F1"/>
    <w:rsid w:val="00795A94"/>
    <w:rsid w:val="00795F7F"/>
    <w:rsid w:val="007967AE"/>
    <w:rsid w:val="00796B72"/>
    <w:rsid w:val="00796ED9"/>
    <w:rsid w:val="00797237"/>
    <w:rsid w:val="00797A63"/>
    <w:rsid w:val="00797BE3"/>
    <w:rsid w:val="00797C9E"/>
    <w:rsid w:val="007A0103"/>
    <w:rsid w:val="007A0803"/>
    <w:rsid w:val="007A1B7C"/>
    <w:rsid w:val="007A1CA5"/>
    <w:rsid w:val="007A2323"/>
    <w:rsid w:val="007A2D43"/>
    <w:rsid w:val="007A37D3"/>
    <w:rsid w:val="007A37E5"/>
    <w:rsid w:val="007A37EE"/>
    <w:rsid w:val="007A387D"/>
    <w:rsid w:val="007A4131"/>
    <w:rsid w:val="007A4A0A"/>
    <w:rsid w:val="007A4D19"/>
    <w:rsid w:val="007A5055"/>
    <w:rsid w:val="007A6135"/>
    <w:rsid w:val="007A713D"/>
    <w:rsid w:val="007A74DD"/>
    <w:rsid w:val="007A7A45"/>
    <w:rsid w:val="007B0096"/>
    <w:rsid w:val="007B07BF"/>
    <w:rsid w:val="007B091D"/>
    <w:rsid w:val="007B0DF3"/>
    <w:rsid w:val="007B108E"/>
    <w:rsid w:val="007B140C"/>
    <w:rsid w:val="007B2630"/>
    <w:rsid w:val="007B2964"/>
    <w:rsid w:val="007B2B9A"/>
    <w:rsid w:val="007B2FEA"/>
    <w:rsid w:val="007B32B2"/>
    <w:rsid w:val="007B36DF"/>
    <w:rsid w:val="007B3C12"/>
    <w:rsid w:val="007B3CE9"/>
    <w:rsid w:val="007B3FD1"/>
    <w:rsid w:val="007B45F2"/>
    <w:rsid w:val="007B544B"/>
    <w:rsid w:val="007B5C45"/>
    <w:rsid w:val="007B5D3B"/>
    <w:rsid w:val="007B5E66"/>
    <w:rsid w:val="007B6110"/>
    <w:rsid w:val="007B61EF"/>
    <w:rsid w:val="007B650A"/>
    <w:rsid w:val="007B6F2C"/>
    <w:rsid w:val="007B7C27"/>
    <w:rsid w:val="007C0EC7"/>
    <w:rsid w:val="007C2691"/>
    <w:rsid w:val="007C2A01"/>
    <w:rsid w:val="007C2AB0"/>
    <w:rsid w:val="007C2B57"/>
    <w:rsid w:val="007C2D60"/>
    <w:rsid w:val="007C2E45"/>
    <w:rsid w:val="007C382E"/>
    <w:rsid w:val="007C55B8"/>
    <w:rsid w:val="007C56A0"/>
    <w:rsid w:val="007C57A8"/>
    <w:rsid w:val="007C5999"/>
    <w:rsid w:val="007C5B9C"/>
    <w:rsid w:val="007C6159"/>
    <w:rsid w:val="007C64DE"/>
    <w:rsid w:val="007C6DFC"/>
    <w:rsid w:val="007C7492"/>
    <w:rsid w:val="007C773A"/>
    <w:rsid w:val="007C7EC2"/>
    <w:rsid w:val="007D06A6"/>
    <w:rsid w:val="007D0EEC"/>
    <w:rsid w:val="007D0FDE"/>
    <w:rsid w:val="007D12C5"/>
    <w:rsid w:val="007D2017"/>
    <w:rsid w:val="007D25F2"/>
    <w:rsid w:val="007D2640"/>
    <w:rsid w:val="007D264C"/>
    <w:rsid w:val="007D2A6C"/>
    <w:rsid w:val="007D391D"/>
    <w:rsid w:val="007D3E23"/>
    <w:rsid w:val="007D4760"/>
    <w:rsid w:val="007D4A1E"/>
    <w:rsid w:val="007D4EB5"/>
    <w:rsid w:val="007D5087"/>
    <w:rsid w:val="007D5A30"/>
    <w:rsid w:val="007D6A26"/>
    <w:rsid w:val="007D7273"/>
    <w:rsid w:val="007D72B0"/>
    <w:rsid w:val="007D749D"/>
    <w:rsid w:val="007E01F9"/>
    <w:rsid w:val="007E06D9"/>
    <w:rsid w:val="007E1107"/>
    <w:rsid w:val="007E117D"/>
    <w:rsid w:val="007E13C8"/>
    <w:rsid w:val="007E1901"/>
    <w:rsid w:val="007E2087"/>
    <w:rsid w:val="007E262A"/>
    <w:rsid w:val="007E42D8"/>
    <w:rsid w:val="007E4461"/>
    <w:rsid w:val="007E4EAE"/>
    <w:rsid w:val="007E5313"/>
    <w:rsid w:val="007E6A23"/>
    <w:rsid w:val="007E6A6C"/>
    <w:rsid w:val="007E705F"/>
    <w:rsid w:val="007E789F"/>
    <w:rsid w:val="007E7BDD"/>
    <w:rsid w:val="007F08C8"/>
    <w:rsid w:val="007F12D8"/>
    <w:rsid w:val="007F1568"/>
    <w:rsid w:val="007F1926"/>
    <w:rsid w:val="007F1F5E"/>
    <w:rsid w:val="007F2562"/>
    <w:rsid w:val="007F2939"/>
    <w:rsid w:val="007F2C56"/>
    <w:rsid w:val="007F3C94"/>
    <w:rsid w:val="007F41DB"/>
    <w:rsid w:val="007F4B02"/>
    <w:rsid w:val="007F5728"/>
    <w:rsid w:val="007F5CB2"/>
    <w:rsid w:val="007F5D43"/>
    <w:rsid w:val="007F639A"/>
    <w:rsid w:val="007F6DC2"/>
    <w:rsid w:val="007F7740"/>
    <w:rsid w:val="007F77F2"/>
    <w:rsid w:val="0080078A"/>
    <w:rsid w:val="008010C4"/>
    <w:rsid w:val="0080144C"/>
    <w:rsid w:val="008014E8"/>
    <w:rsid w:val="008014F3"/>
    <w:rsid w:val="00801823"/>
    <w:rsid w:val="00802268"/>
    <w:rsid w:val="00802468"/>
    <w:rsid w:val="00802B32"/>
    <w:rsid w:val="008031E8"/>
    <w:rsid w:val="00803A5C"/>
    <w:rsid w:val="00803EF8"/>
    <w:rsid w:val="00804B04"/>
    <w:rsid w:val="00805E3B"/>
    <w:rsid w:val="00805ED4"/>
    <w:rsid w:val="00806B4B"/>
    <w:rsid w:val="00806E62"/>
    <w:rsid w:val="008073A3"/>
    <w:rsid w:val="008077BE"/>
    <w:rsid w:val="00807936"/>
    <w:rsid w:val="00807C2B"/>
    <w:rsid w:val="00807E85"/>
    <w:rsid w:val="00810465"/>
    <w:rsid w:val="00810FD5"/>
    <w:rsid w:val="0081141A"/>
    <w:rsid w:val="0081168E"/>
    <w:rsid w:val="00811A0D"/>
    <w:rsid w:val="008130EE"/>
    <w:rsid w:val="00813BE1"/>
    <w:rsid w:val="00813E57"/>
    <w:rsid w:val="008140B1"/>
    <w:rsid w:val="00814294"/>
    <w:rsid w:val="008143E3"/>
    <w:rsid w:val="00814C09"/>
    <w:rsid w:val="008150AE"/>
    <w:rsid w:val="00815B2B"/>
    <w:rsid w:val="008162A2"/>
    <w:rsid w:val="00816908"/>
    <w:rsid w:val="008177FC"/>
    <w:rsid w:val="0082058B"/>
    <w:rsid w:val="008208A8"/>
    <w:rsid w:val="00820CFD"/>
    <w:rsid w:val="00820F63"/>
    <w:rsid w:val="0082147D"/>
    <w:rsid w:val="00821A65"/>
    <w:rsid w:val="00822367"/>
    <w:rsid w:val="00822CC1"/>
    <w:rsid w:val="008232DD"/>
    <w:rsid w:val="00823B5F"/>
    <w:rsid w:val="00823E6B"/>
    <w:rsid w:val="008255B0"/>
    <w:rsid w:val="00825F98"/>
    <w:rsid w:val="00826734"/>
    <w:rsid w:val="00826A0F"/>
    <w:rsid w:val="00827920"/>
    <w:rsid w:val="00830B54"/>
    <w:rsid w:val="008312AB"/>
    <w:rsid w:val="00831C21"/>
    <w:rsid w:val="0083272C"/>
    <w:rsid w:val="008330CF"/>
    <w:rsid w:val="0083351F"/>
    <w:rsid w:val="008339C0"/>
    <w:rsid w:val="00833B7A"/>
    <w:rsid w:val="00833FF0"/>
    <w:rsid w:val="008340BD"/>
    <w:rsid w:val="008350BB"/>
    <w:rsid w:val="00835222"/>
    <w:rsid w:val="0083532B"/>
    <w:rsid w:val="00835EEF"/>
    <w:rsid w:val="00836985"/>
    <w:rsid w:val="0083699D"/>
    <w:rsid w:val="00836D4E"/>
    <w:rsid w:val="00836F67"/>
    <w:rsid w:val="008377AC"/>
    <w:rsid w:val="008402E0"/>
    <w:rsid w:val="008405CB"/>
    <w:rsid w:val="00840E0F"/>
    <w:rsid w:val="008413AE"/>
    <w:rsid w:val="00841DDB"/>
    <w:rsid w:val="00842224"/>
    <w:rsid w:val="00842667"/>
    <w:rsid w:val="008430C4"/>
    <w:rsid w:val="00843EBF"/>
    <w:rsid w:val="008442B0"/>
    <w:rsid w:val="008445F4"/>
    <w:rsid w:val="00844DEC"/>
    <w:rsid w:val="008453DE"/>
    <w:rsid w:val="0084594B"/>
    <w:rsid w:val="008464FF"/>
    <w:rsid w:val="008475BF"/>
    <w:rsid w:val="00847ADA"/>
    <w:rsid w:val="00847D23"/>
    <w:rsid w:val="00847EFE"/>
    <w:rsid w:val="00851422"/>
    <w:rsid w:val="00851679"/>
    <w:rsid w:val="008516BA"/>
    <w:rsid w:val="00851EC6"/>
    <w:rsid w:val="00852C4B"/>
    <w:rsid w:val="00852FD3"/>
    <w:rsid w:val="008533B2"/>
    <w:rsid w:val="00853D1B"/>
    <w:rsid w:val="00853E19"/>
    <w:rsid w:val="0085435C"/>
    <w:rsid w:val="00854567"/>
    <w:rsid w:val="00854B27"/>
    <w:rsid w:val="00854C68"/>
    <w:rsid w:val="00855090"/>
    <w:rsid w:val="0085516A"/>
    <w:rsid w:val="0085677E"/>
    <w:rsid w:val="00856A02"/>
    <w:rsid w:val="00856CF0"/>
    <w:rsid w:val="00856DC2"/>
    <w:rsid w:val="00857DDE"/>
    <w:rsid w:val="00857E04"/>
    <w:rsid w:val="008617C8"/>
    <w:rsid w:val="00861A71"/>
    <w:rsid w:val="008628DE"/>
    <w:rsid w:val="00863425"/>
    <w:rsid w:val="008634C2"/>
    <w:rsid w:val="00863F38"/>
    <w:rsid w:val="00863FE6"/>
    <w:rsid w:val="00864D1C"/>
    <w:rsid w:val="00865090"/>
    <w:rsid w:val="00865360"/>
    <w:rsid w:val="0086568F"/>
    <w:rsid w:val="00865B46"/>
    <w:rsid w:val="00865B72"/>
    <w:rsid w:val="008665F2"/>
    <w:rsid w:val="008666D6"/>
    <w:rsid w:val="00866D6A"/>
    <w:rsid w:val="00866E28"/>
    <w:rsid w:val="0086737B"/>
    <w:rsid w:val="008674CB"/>
    <w:rsid w:val="00867558"/>
    <w:rsid w:val="008675F3"/>
    <w:rsid w:val="00867C40"/>
    <w:rsid w:val="00867CDA"/>
    <w:rsid w:val="0087111A"/>
    <w:rsid w:val="00871CFC"/>
    <w:rsid w:val="00873657"/>
    <w:rsid w:val="0087366B"/>
    <w:rsid w:val="00873F25"/>
    <w:rsid w:val="00874226"/>
    <w:rsid w:val="00874761"/>
    <w:rsid w:val="0087506C"/>
    <w:rsid w:val="008758D4"/>
    <w:rsid w:val="00876619"/>
    <w:rsid w:val="00876B78"/>
    <w:rsid w:val="00876D16"/>
    <w:rsid w:val="00876DAF"/>
    <w:rsid w:val="008775B8"/>
    <w:rsid w:val="00877C88"/>
    <w:rsid w:val="00877E33"/>
    <w:rsid w:val="00877E46"/>
    <w:rsid w:val="008808EB"/>
    <w:rsid w:val="0088145C"/>
    <w:rsid w:val="0088259D"/>
    <w:rsid w:val="0088266F"/>
    <w:rsid w:val="008835CF"/>
    <w:rsid w:val="00883816"/>
    <w:rsid w:val="0088388D"/>
    <w:rsid w:val="008849D2"/>
    <w:rsid w:val="00884C44"/>
    <w:rsid w:val="0088538F"/>
    <w:rsid w:val="00885B1A"/>
    <w:rsid w:val="00885C69"/>
    <w:rsid w:val="00886658"/>
    <w:rsid w:val="00886700"/>
    <w:rsid w:val="00886DD4"/>
    <w:rsid w:val="00887036"/>
    <w:rsid w:val="008871F6"/>
    <w:rsid w:val="008872D6"/>
    <w:rsid w:val="00887DE3"/>
    <w:rsid w:val="00890204"/>
    <w:rsid w:val="0089075B"/>
    <w:rsid w:val="00890CCF"/>
    <w:rsid w:val="00890D3C"/>
    <w:rsid w:val="00890E50"/>
    <w:rsid w:val="00891B2D"/>
    <w:rsid w:val="00892039"/>
    <w:rsid w:val="00892A9F"/>
    <w:rsid w:val="00892F25"/>
    <w:rsid w:val="00894076"/>
    <w:rsid w:val="0089576E"/>
    <w:rsid w:val="00895C6C"/>
    <w:rsid w:val="0089600A"/>
    <w:rsid w:val="00896C92"/>
    <w:rsid w:val="008A014B"/>
    <w:rsid w:val="008A04C5"/>
    <w:rsid w:val="008A0638"/>
    <w:rsid w:val="008A0AC5"/>
    <w:rsid w:val="008A1701"/>
    <w:rsid w:val="008A1B13"/>
    <w:rsid w:val="008A2D56"/>
    <w:rsid w:val="008A3343"/>
    <w:rsid w:val="008A3809"/>
    <w:rsid w:val="008A457A"/>
    <w:rsid w:val="008A45A1"/>
    <w:rsid w:val="008A4BB2"/>
    <w:rsid w:val="008A4F49"/>
    <w:rsid w:val="008A5C2A"/>
    <w:rsid w:val="008A5C87"/>
    <w:rsid w:val="008A5FF2"/>
    <w:rsid w:val="008A6CB1"/>
    <w:rsid w:val="008A6D98"/>
    <w:rsid w:val="008A6E64"/>
    <w:rsid w:val="008A7234"/>
    <w:rsid w:val="008A7776"/>
    <w:rsid w:val="008A7F3D"/>
    <w:rsid w:val="008B010F"/>
    <w:rsid w:val="008B0F1D"/>
    <w:rsid w:val="008B13E7"/>
    <w:rsid w:val="008B1626"/>
    <w:rsid w:val="008B179E"/>
    <w:rsid w:val="008B1DBF"/>
    <w:rsid w:val="008B2B2B"/>
    <w:rsid w:val="008B4110"/>
    <w:rsid w:val="008B43F6"/>
    <w:rsid w:val="008B51EF"/>
    <w:rsid w:val="008B5697"/>
    <w:rsid w:val="008B57CF"/>
    <w:rsid w:val="008B5937"/>
    <w:rsid w:val="008B5F3D"/>
    <w:rsid w:val="008B6461"/>
    <w:rsid w:val="008B6609"/>
    <w:rsid w:val="008B7024"/>
    <w:rsid w:val="008B7142"/>
    <w:rsid w:val="008C0221"/>
    <w:rsid w:val="008C118D"/>
    <w:rsid w:val="008C1B39"/>
    <w:rsid w:val="008C1EE0"/>
    <w:rsid w:val="008C2166"/>
    <w:rsid w:val="008C21F0"/>
    <w:rsid w:val="008C37B9"/>
    <w:rsid w:val="008C3CC3"/>
    <w:rsid w:val="008C3FCD"/>
    <w:rsid w:val="008C40CC"/>
    <w:rsid w:val="008C4774"/>
    <w:rsid w:val="008C4F62"/>
    <w:rsid w:val="008C6749"/>
    <w:rsid w:val="008C6C2C"/>
    <w:rsid w:val="008C7C4D"/>
    <w:rsid w:val="008D03A8"/>
    <w:rsid w:val="008D04D9"/>
    <w:rsid w:val="008D066C"/>
    <w:rsid w:val="008D10DD"/>
    <w:rsid w:val="008D1F8E"/>
    <w:rsid w:val="008D2C35"/>
    <w:rsid w:val="008D3704"/>
    <w:rsid w:val="008D3B85"/>
    <w:rsid w:val="008D44B7"/>
    <w:rsid w:val="008D5637"/>
    <w:rsid w:val="008D5901"/>
    <w:rsid w:val="008D5D61"/>
    <w:rsid w:val="008D764E"/>
    <w:rsid w:val="008D7EA9"/>
    <w:rsid w:val="008E0B1C"/>
    <w:rsid w:val="008E0E68"/>
    <w:rsid w:val="008E0F51"/>
    <w:rsid w:val="008E1819"/>
    <w:rsid w:val="008E288B"/>
    <w:rsid w:val="008E30B0"/>
    <w:rsid w:val="008E31EA"/>
    <w:rsid w:val="008E366F"/>
    <w:rsid w:val="008E3C06"/>
    <w:rsid w:val="008E4055"/>
    <w:rsid w:val="008E469C"/>
    <w:rsid w:val="008E4966"/>
    <w:rsid w:val="008E4AC1"/>
    <w:rsid w:val="008E5228"/>
    <w:rsid w:val="008E5C76"/>
    <w:rsid w:val="008E5D60"/>
    <w:rsid w:val="008E614A"/>
    <w:rsid w:val="008E62B5"/>
    <w:rsid w:val="008E62FD"/>
    <w:rsid w:val="008E651E"/>
    <w:rsid w:val="008E665E"/>
    <w:rsid w:val="008E6917"/>
    <w:rsid w:val="008E6BFA"/>
    <w:rsid w:val="008E6D90"/>
    <w:rsid w:val="008E777C"/>
    <w:rsid w:val="008E7E5E"/>
    <w:rsid w:val="008F0985"/>
    <w:rsid w:val="008F1D5E"/>
    <w:rsid w:val="008F1EE2"/>
    <w:rsid w:val="008F249E"/>
    <w:rsid w:val="008F343A"/>
    <w:rsid w:val="008F359E"/>
    <w:rsid w:val="008F36E5"/>
    <w:rsid w:val="008F37E7"/>
    <w:rsid w:val="008F3ABA"/>
    <w:rsid w:val="008F400C"/>
    <w:rsid w:val="008F4181"/>
    <w:rsid w:val="008F41CE"/>
    <w:rsid w:val="008F46E1"/>
    <w:rsid w:val="008F504C"/>
    <w:rsid w:val="008F6889"/>
    <w:rsid w:val="008F7097"/>
    <w:rsid w:val="008F7EA7"/>
    <w:rsid w:val="0090042C"/>
    <w:rsid w:val="00900904"/>
    <w:rsid w:val="00900BD9"/>
    <w:rsid w:val="009010E1"/>
    <w:rsid w:val="0090143C"/>
    <w:rsid w:val="00901626"/>
    <w:rsid w:val="009017C5"/>
    <w:rsid w:val="00902174"/>
    <w:rsid w:val="00902DAE"/>
    <w:rsid w:val="009031C1"/>
    <w:rsid w:val="0090357F"/>
    <w:rsid w:val="00903992"/>
    <w:rsid w:val="009040C5"/>
    <w:rsid w:val="009043E4"/>
    <w:rsid w:val="009053B1"/>
    <w:rsid w:val="00905529"/>
    <w:rsid w:val="00905710"/>
    <w:rsid w:val="00905E39"/>
    <w:rsid w:val="00905F55"/>
    <w:rsid w:val="00905FB6"/>
    <w:rsid w:val="00906D67"/>
    <w:rsid w:val="00907C92"/>
    <w:rsid w:val="0091022F"/>
    <w:rsid w:val="009112A5"/>
    <w:rsid w:val="009113FD"/>
    <w:rsid w:val="009123A2"/>
    <w:rsid w:val="00912B8C"/>
    <w:rsid w:val="00912DB1"/>
    <w:rsid w:val="00912EFD"/>
    <w:rsid w:val="0091322E"/>
    <w:rsid w:val="009138F3"/>
    <w:rsid w:val="009139EE"/>
    <w:rsid w:val="00914494"/>
    <w:rsid w:val="009144E5"/>
    <w:rsid w:val="00914587"/>
    <w:rsid w:val="00914877"/>
    <w:rsid w:val="00914E0A"/>
    <w:rsid w:val="009155E7"/>
    <w:rsid w:val="00915655"/>
    <w:rsid w:val="00915B80"/>
    <w:rsid w:val="00920DC1"/>
    <w:rsid w:val="00920F95"/>
    <w:rsid w:val="00921FBB"/>
    <w:rsid w:val="00922874"/>
    <w:rsid w:val="009228D3"/>
    <w:rsid w:val="00923EB3"/>
    <w:rsid w:val="00924CDF"/>
    <w:rsid w:val="00924DC8"/>
    <w:rsid w:val="00924EDB"/>
    <w:rsid w:val="00925748"/>
    <w:rsid w:val="00925D79"/>
    <w:rsid w:val="00926106"/>
    <w:rsid w:val="009264D3"/>
    <w:rsid w:val="00926C63"/>
    <w:rsid w:val="009273A7"/>
    <w:rsid w:val="00927AE9"/>
    <w:rsid w:val="00927DA1"/>
    <w:rsid w:val="0093030C"/>
    <w:rsid w:val="009303E4"/>
    <w:rsid w:val="00930482"/>
    <w:rsid w:val="00930A38"/>
    <w:rsid w:val="00930FBC"/>
    <w:rsid w:val="00931050"/>
    <w:rsid w:val="00931496"/>
    <w:rsid w:val="00931EF2"/>
    <w:rsid w:val="00932243"/>
    <w:rsid w:val="00932259"/>
    <w:rsid w:val="0093258D"/>
    <w:rsid w:val="00932713"/>
    <w:rsid w:val="00932B5B"/>
    <w:rsid w:val="00932BB7"/>
    <w:rsid w:val="00933311"/>
    <w:rsid w:val="00933470"/>
    <w:rsid w:val="00933A0A"/>
    <w:rsid w:val="00935173"/>
    <w:rsid w:val="0093527D"/>
    <w:rsid w:val="00935561"/>
    <w:rsid w:val="009358AA"/>
    <w:rsid w:val="00936436"/>
    <w:rsid w:val="009369F3"/>
    <w:rsid w:val="00936DE5"/>
    <w:rsid w:val="00937085"/>
    <w:rsid w:val="009409CD"/>
    <w:rsid w:val="00940B03"/>
    <w:rsid w:val="00941339"/>
    <w:rsid w:val="009419DE"/>
    <w:rsid w:val="00941AEA"/>
    <w:rsid w:val="00941FBA"/>
    <w:rsid w:val="009422FD"/>
    <w:rsid w:val="0094239F"/>
    <w:rsid w:val="009423A2"/>
    <w:rsid w:val="00942421"/>
    <w:rsid w:val="00944167"/>
    <w:rsid w:val="00944EB3"/>
    <w:rsid w:val="00946262"/>
    <w:rsid w:val="009464D0"/>
    <w:rsid w:val="00946DAA"/>
    <w:rsid w:val="00947136"/>
    <w:rsid w:val="00947421"/>
    <w:rsid w:val="0094752A"/>
    <w:rsid w:val="009475A9"/>
    <w:rsid w:val="00950796"/>
    <w:rsid w:val="00950FFA"/>
    <w:rsid w:val="00951311"/>
    <w:rsid w:val="009514ED"/>
    <w:rsid w:val="00951973"/>
    <w:rsid w:val="00951A61"/>
    <w:rsid w:val="009523FE"/>
    <w:rsid w:val="00952678"/>
    <w:rsid w:val="00952733"/>
    <w:rsid w:val="00952976"/>
    <w:rsid w:val="009537DC"/>
    <w:rsid w:val="00953C41"/>
    <w:rsid w:val="00953C9A"/>
    <w:rsid w:val="009540E7"/>
    <w:rsid w:val="0095433A"/>
    <w:rsid w:val="009544C4"/>
    <w:rsid w:val="009544D5"/>
    <w:rsid w:val="009548D5"/>
    <w:rsid w:val="00954917"/>
    <w:rsid w:val="00954C18"/>
    <w:rsid w:val="00954EA3"/>
    <w:rsid w:val="00956048"/>
    <w:rsid w:val="009565DA"/>
    <w:rsid w:val="009565DB"/>
    <w:rsid w:val="00956799"/>
    <w:rsid w:val="0095696D"/>
    <w:rsid w:val="00956D45"/>
    <w:rsid w:val="00957324"/>
    <w:rsid w:val="00957942"/>
    <w:rsid w:val="00960B86"/>
    <w:rsid w:val="009615B2"/>
    <w:rsid w:val="00961949"/>
    <w:rsid w:val="00961A7C"/>
    <w:rsid w:val="009626E4"/>
    <w:rsid w:val="00962750"/>
    <w:rsid w:val="00963E54"/>
    <w:rsid w:val="00963F17"/>
    <w:rsid w:val="009642E3"/>
    <w:rsid w:val="009642EC"/>
    <w:rsid w:val="00965724"/>
    <w:rsid w:val="00966BA7"/>
    <w:rsid w:val="009671BB"/>
    <w:rsid w:val="009672DD"/>
    <w:rsid w:val="00967576"/>
    <w:rsid w:val="00967601"/>
    <w:rsid w:val="00967C6A"/>
    <w:rsid w:val="0097034A"/>
    <w:rsid w:val="009706F7"/>
    <w:rsid w:val="00970958"/>
    <w:rsid w:val="00970A19"/>
    <w:rsid w:val="00971EC3"/>
    <w:rsid w:val="009720BB"/>
    <w:rsid w:val="009723A9"/>
    <w:rsid w:val="00972C31"/>
    <w:rsid w:val="00972E82"/>
    <w:rsid w:val="00973111"/>
    <w:rsid w:val="00974AF5"/>
    <w:rsid w:val="00975984"/>
    <w:rsid w:val="0097601D"/>
    <w:rsid w:val="0097693E"/>
    <w:rsid w:val="0097737B"/>
    <w:rsid w:val="009808D4"/>
    <w:rsid w:val="0098143E"/>
    <w:rsid w:val="00981719"/>
    <w:rsid w:val="00982109"/>
    <w:rsid w:val="009822F9"/>
    <w:rsid w:val="009828D1"/>
    <w:rsid w:val="00982A0A"/>
    <w:rsid w:val="00982CA2"/>
    <w:rsid w:val="009835F1"/>
    <w:rsid w:val="009837CC"/>
    <w:rsid w:val="0098397C"/>
    <w:rsid w:val="00983C9F"/>
    <w:rsid w:val="00983CF6"/>
    <w:rsid w:val="009842DF"/>
    <w:rsid w:val="00984C40"/>
    <w:rsid w:val="00985157"/>
    <w:rsid w:val="00986442"/>
    <w:rsid w:val="00986EFF"/>
    <w:rsid w:val="009874FE"/>
    <w:rsid w:val="00990799"/>
    <w:rsid w:val="00991F19"/>
    <w:rsid w:val="00991FA5"/>
    <w:rsid w:val="0099380B"/>
    <w:rsid w:val="00993C7D"/>
    <w:rsid w:val="00994254"/>
    <w:rsid w:val="00994AA2"/>
    <w:rsid w:val="00995B9C"/>
    <w:rsid w:val="00995C7A"/>
    <w:rsid w:val="00995E34"/>
    <w:rsid w:val="009961D7"/>
    <w:rsid w:val="009970D9"/>
    <w:rsid w:val="009971A3"/>
    <w:rsid w:val="00997336"/>
    <w:rsid w:val="00997430"/>
    <w:rsid w:val="00997E1A"/>
    <w:rsid w:val="009A01F8"/>
    <w:rsid w:val="009A070B"/>
    <w:rsid w:val="009A09C3"/>
    <w:rsid w:val="009A0AED"/>
    <w:rsid w:val="009A0DCF"/>
    <w:rsid w:val="009A142F"/>
    <w:rsid w:val="009A1DBE"/>
    <w:rsid w:val="009A241E"/>
    <w:rsid w:val="009A2875"/>
    <w:rsid w:val="009A2F75"/>
    <w:rsid w:val="009A3C29"/>
    <w:rsid w:val="009A4774"/>
    <w:rsid w:val="009A4D6E"/>
    <w:rsid w:val="009A4EEC"/>
    <w:rsid w:val="009A5AF2"/>
    <w:rsid w:val="009A6166"/>
    <w:rsid w:val="009A6331"/>
    <w:rsid w:val="009A63E4"/>
    <w:rsid w:val="009A6B8B"/>
    <w:rsid w:val="009A7326"/>
    <w:rsid w:val="009B0074"/>
    <w:rsid w:val="009B0991"/>
    <w:rsid w:val="009B0D89"/>
    <w:rsid w:val="009B1E57"/>
    <w:rsid w:val="009B1F7C"/>
    <w:rsid w:val="009B24CC"/>
    <w:rsid w:val="009B25B7"/>
    <w:rsid w:val="009B29AF"/>
    <w:rsid w:val="009B2D9D"/>
    <w:rsid w:val="009B33C6"/>
    <w:rsid w:val="009B33DD"/>
    <w:rsid w:val="009B3713"/>
    <w:rsid w:val="009B38D9"/>
    <w:rsid w:val="009B3C94"/>
    <w:rsid w:val="009B3EE5"/>
    <w:rsid w:val="009B45AB"/>
    <w:rsid w:val="009B53F3"/>
    <w:rsid w:val="009B58DE"/>
    <w:rsid w:val="009B660B"/>
    <w:rsid w:val="009B6C65"/>
    <w:rsid w:val="009B6F60"/>
    <w:rsid w:val="009B70A0"/>
    <w:rsid w:val="009B784B"/>
    <w:rsid w:val="009B79A8"/>
    <w:rsid w:val="009B7A4A"/>
    <w:rsid w:val="009B7AE5"/>
    <w:rsid w:val="009C054D"/>
    <w:rsid w:val="009C0993"/>
    <w:rsid w:val="009C0A22"/>
    <w:rsid w:val="009C0D7E"/>
    <w:rsid w:val="009C1CE0"/>
    <w:rsid w:val="009C213D"/>
    <w:rsid w:val="009C219D"/>
    <w:rsid w:val="009C2218"/>
    <w:rsid w:val="009C24D0"/>
    <w:rsid w:val="009C3896"/>
    <w:rsid w:val="009C4053"/>
    <w:rsid w:val="009C416C"/>
    <w:rsid w:val="009C451F"/>
    <w:rsid w:val="009C50E3"/>
    <w:rsid w:val="009C566F"/>
    <w:rsid w:val="009C5CF1"/>
    <w:rsid w:val="009C5FE0"/>
    <w:rsid w:val="009C609C"/>
    <w:rsid w:val="009C6405"/>
    <w:rsid w:val="009C6954"/>
    <w:rsid w:val="009C6B6A"/>
    <w:rsid w:val="009C7594"/>
    <w:rsid w:val="009C7BE3"/>
    <w:rsid w:val="009C7D2A"/>
    <w:rsid w:val="009D0548"/>
    <w:rsid w:val="009D0BA8"/>
    <w:rsid w:val="009D0CF4"/>
    <w:rsid w:val="009D13DE"/>
    <w:rsid w:val="009D1732"/>
    <w:rsid w:val="009D23F5"/>
    <w:rsid w:val="009D272C"/>
    <w:rsid w:val="009D277C"/>
    <w:rsid w:val="009D28D8"/>
    <w:rsid w:val="009D2D4A"/>
    <w:rsid w:val="009D4C30"/>
    <w:rsid w:val="009D5CFC"/>
    <w:rsid w:val="009D5E07"/>
    <w:rsid w:val="009D5EDB"/>
    <w:rsid w:val="009D679B"/>
    <w:rsid w:val="009D7256"/>
    <w:rsid w:val="009D7795"/>
    <w:rsid w:val="009E0449"/>
    <w:rsid w:val="009E098F"/>
    <w:rsid w:val="009E0A5C"/>
    <w:rsid w:val="009E1505"/>
    <w:rsid w:val="009E21CE"/>
    <w:rsid w:val="009E2208"/>
    <w:rsid w:val="009E25C0"/>
    <w:rsid w:val="009E2A08"/>
    <w:rsid w:val="009E2A71"/>
    <w:rsid w:val="009E3B66"/>
    <w:rsid w:val="009E3C06"/>
    <w:rsid w:val="009E4061"/>
    <w:rsid w:val="009E4C3D"/>
    <w:rsid w:val="009E4CAB"/>
    <w:rsid w:val="009E50E8"/>
    <w:rsid w:val="009E5470"/>
    <w:rsid w:val="009E54C7"/>
    <w:rsid w:val="009E5717"/>
    <w:rsid w:val="009E5963"/>
    <w:rsid w:val="009E5971"/>
    <w:rsid w:val="009E618B"/>
    <w:rsid w:val="009E6250"/>
    <w:rsid w:val="009E6704"/>
    <w:rsid w:val="009E6A8A"/>
    <w:rsid w:val="009E759A"/>
    <w:rsid w:val="009F04EC"/>
    <w:rsid w:val="009F04F2"/>
    <w:rsid w:val="009F1671"/>
    <w:rsid w:val="009F1A90"/>
    <w:rsid w:val="009F3C56"/>
    <w:rsid w:val="009F47DD"/>
    <w:rsid w:val="009F49A6"/>
    <w:rsid w:val="009F4C2F"/>
    <w:rsid w:val="009F4E4F"/>
    <w:rsid w:val="009F56BF"/>
    <w:rsid w:val="009F58EF"/>
    <w:rsid w:val="009F5C2B"/>
    <w:rsid w:val="009F6AA2"/>
    <w:rsid w:val="009F6C6A"/>
    <w:rsid w:val="009F750F"/>
    <w:rsid w:val="009F7E49"/>
    <w:rsid w:val="009F7ED5"/>
    <w:rsid w:val="00A00B16"/>
    <w:rsid w:val="00A024A7"/>
    <w:rsid w:val="00A0275C"/>
    <w:rsid w:val="00A033C1"/>
    <w:rsid w:val="00A0397B"/>
    <w:rsid w:val="00A03BAF"/>
    <w:rsid w:val="00A04AB2"/>
    <w:rsid w:val="00A05311"/>
    <w:rsid w:val="00A054B8"/>
    <w:rsid w:val="00A0634A"/>
    <w:rsid w:val="00A07272"/>
    <w:rsid w:val="00A07C4B"/>
    <w:rsid w:val="00A10ED8"/>
    <w:rsid w:val="00A11150"/>
    <w:rsid w:val="00A11716"/>
    <w:rsid w:val="00A11B98"/>
    <w:rsid w:val="00A11D24"/>
    <w:rsid w:val="00A120DC"/>
    <w:rsid w:val="00A12312"/>
    <w:rsid w:val="00A123F9"/>
    <w:rsid w:val="00A1257F"/>
    <w:rsid w:val="00A12A45"/>
    <w:rsid w:val="00A12C78"/>
    <w:rsid w:val="00A131E8"/>
    <w:rsid w:val="00A13A49"/>
    <w:rsid w:val="00A13C45"/>
    <w:rsid w:val="00A13E08"/>
    <w:rsid w:val="00A13EFC"/>
    <w:rsid w:val="00A14700"/>
    <w:rsid w:val="00A14937"/>
    <w:rsid w:val="00A14C18"/>
    <w:rsid w:val="00A15928"/>
    <w:rsid w:val="00A16652"/>
    <w:rsid w:val="00A16D9E"/>
    <w:rsid w:val="00A21ACD"/>
    <w:rsid w:val="00A21CD9"/>
    <w:rsid w:val="00A21DA9"/>
    <w:rsid w:val="00A21EA9"/>
    <w:rsid w:val="00A22247"/>
    <w:rsid w:val="00A2271D"/>
    <w:rsid w:val="00A228CF"/>
    <w:rsid w:val="00A229AA"/>
    <w:rsid w:val="00A23877"/>
    <w:rsid w:val="00A252C6"/>
    <w:rsid w:val="00A256CC"/>
    <w:rsid w:val="00A25E12"/>
    <w:rsid w:val="00A26117"/>
    <w:rsid w:val="00A266D3"/>
    <w:rsid w:val="00A26B6C"/>
    <w:rsid w:val="00A271E3"/>
    <w:rsid w:val="00A27902"/>
    <w:rsid w:val="00A27C3F"/>
    <w:rsid w:val="00A304EF"/>
    <w:rsid w:val="00A30589"/>
    <w:rsid w:val="00A305A9"/>
    <w:rsid w:val="00A3075E"/>
    <w:rsid w:val="00A309E0"/>
    <w:rsid w:val="00A310CA"/>
    <w:rsid w:val="00A31291"/>
    <w:rsid w:val="00A319D1"/>
    <w:rsid w:val="00A321DF"/>
    <w:rsid w:val="00A32EB5"/>
    <w:rsid w:val="00A33231"/>
    <w:rsid w:val="00A335A7"/>
    <w:rsid w:val="00A336E6"/>
    <w:rsid w:val="00A3377C"/>
    <w:rsid w:val="00A3405B"/>
    <w:rsid w:val="00A34542"/>
    <w:rsid w:val="00A347A9"/>
    <w:rsid w:val="00A357DD"/>
    <w:rsid w:val="00A365DC"/>
    <w:rsid w:val="00A366EA"/>
    <w:rsid w:val="00A36947"/>
    <w:rsid w:val="00A37659"/>
    <w:rsid w:val="00A37EF6"/>
    <w:rsid w:val="00A409D9"/>
    <w:rsid w:val="00A40C27"/>
    <w:rsid w:val="00A41602"/>
    <w:rsid w:val="00A4163C"/>
    <w:rsid w:val="00A421A7"/>
    <w:rsid w:val="00A426B6"/>
    <w:rsid w:val="00A43C30"/>
    <w:rsid w:val="00A43C5A"/>
    <w:rsid w:val="00A43E95"/>
    <w:rsid w:val="00A43F35"/>
    <w:rsid w:val="00A4456D"/>
    <w:rsid w:val="00A44CEF"/>
    <w:rsid w:val="00A460DC"/>
    <w:rsid w:val="00A501AD"/>
    <w:rsid w:val="00A505CB"/>
    <w:rsid w:val="00A506B4"/>
    <w:rsid w:val="00A507B3"/>
    <w:rsid w:val="00A510E2"/>
    <w:rsid w:val="00A51361"/>
    <w:rsid w:val="00A51C51"/>
    <w:rsid w:val="00A52907"/>
    <w:rsid w:val="00A52B11"/>
    <w:rsid w:val="00A52B79"/>
    <w:rsid w:val="00A52D40"/>
    <w:rsid w:val="00A52DFC"/>
    <w:rsid w:val="00A5316F"/>
    <w:rsid w:val="00A53531"/>
    <w:rsid w:val="00A53D86"/>
    <w:rsid w:val="00A542F4"/>
    <w:rsid w:val="00A5453A"/>
    <w:rsid w:val="00A54686"/>
    <w:rsid w:val="00A554BF"/>
    <w:rsid w:val="00A55862"/>
    <w:rsid w:val="00A55B26"/>
    <w:rsid w:val="00A55D84"/>
    <w:rsid w:val="00A55EDD"/>
    <w:rsid w:val="00A563E2"/>
    <w:rsid w:val="00A567BB"/>
    <w:rsid w:val="00A5711E"/>
    <w:rsid w:val="00A57145"/>
    <w:rsid w:val="00A57680"/>
    <w:rsid w:val="00A60B0A"/>
    <w:rsid w:val="00A6170B"/>
    <w:rsid w:val="00A61E66"/>
    <w:rsid w:val="00A62010"/>
    <w:rsid w:val="00A6278B"/>
    <w:rsid w:val="00A634E9"/>
    <w:rsid w:val="00A63690"/>
    <w:rsid w:val="00A649BD"/>
    <w:rsid w:val="00A64C1B"/>
    <w:rsid w:val="00A64D09"/>
    <w:rsid w:val="00A65525"/>
    <w:rsid w:val="00A66365"/>
    <w:rsid w:val="00A668EA"/>
    <w:rsid w:val="00A66A40"/>
    <w:rsid w:val="00A66F90"/>
    <w:rsid w:val="00A70021"/>
    <w:rsid w:val="00A70131"/>
    <w:rsid w:val="00A70279"/>
    <w:rsid w:val="00A70CCA"/>
    <w:rsid w:val="00A71452"/>
    <w:rsid w:val="00A716D9"/>
    <w:rsid w:val="00A71777"/>
    <w:rsid w:val="00A71DF8"/>
    <w:rsid w:val="00A71EF1"/>
    <w:rsid w:val="00A71F65"/>
    <w:rsid w:val="00A72041"/>
    <w:rsid w:val="00A7231A"/>
    <w:rsid w:val="00A727F7"/>
    <w:rsid w:val="00A729E4"/>
    <w:rsid w:val="00A72C2B"/>
    <w:rsid w:val="00A73484"/>
    <w:rsid w:val="00A738A6"/>
    <w:rsid w:val="00A741C1"/>
    <w:rsid w:val="00A7450D"/>
    <w:rsid w:val="00A7468F"/>
    <w:rsid w:val="00A74810"/>
    <w:rsid w:val="00A74FC8"/>
    <w:rsid w:val="00A7595A"/>
    <w:rsid w:val="00A759F3"/>
    <w:rsid w:val="00A76069"/>
    <w:rsid w:val="00A766A9"/>
    <w:rsid w:val="00A768AE"/>
    <w:rsid w:val="00A76B2B"/>
    <w:rsid w:val="00A76BF4"/>
    <w:rsid w:val="00A809E5"/>
    <w:rsid w:val="00A80E8A"/>
    <w:rsid w:val="00A81312"/>
    <w:rsid w:val="00A81427"/>
    <w:rsid w:val="00A82AE0"/>
    <w:rsid w:val="00A83224"/>
    <w:rsid w:val="00A83410"/>
    <w:rsid w:val="00A83D61"/>
    <w:rsid w:val="00A84079"/>
    <w:rsid w:val="00A841D3"/>
    <w:rsid w:val="00A848BB"/>
    <w:rsid w:val="00A848F9"/>
    <w:rsid w:val="00A84915"/>
    <w:rsid w:val="00A85907"/>
    <w:rsid w:val="00A861A8"/>
    <w:rsid w:val="00A861CE"/>
    <w:rsid w:val="00A862F6"/>
    <w:rsid w:val="00A864F9"/>
    <w:rsid w:val="00A869D4"/>
    <w:rsid w:val="00A86C8F"/>
    <w:rsid w:val="00A87C1A"/>
    <w:rsid w:val="00A87C58"/>
    <w:rsid w:val="00A87DE7"/>
    <w:rsid w:val="00A90084"/>
    <w:rsid w:val="00A902DA"/>
    <w:rsid w:val="00A90571"/>
    <w:rsid w:val="00A915D9"/>
    <w:rsid w:val="00A91649"/>
    <w:rsid w:val="00A9190A"/>
    <w:rsid w:val="00A91965"/>
    <w:rsid w:val="00A91A43"/>
    <w:rsid w:val="00A91DB3"/>
    <w:rsid w:val="00A91F64"/>
    <w:rsid w:val="00A92369"/>
    <w:rsid w:val="00A923D3"/>
    <w:rsid w:val="00A928C7"/>
    <w:rsid w:val="00A928EC"/>
    <w:rsid w:val="00A92B58"/>
    <w:rsid w:val="00A92D64"/>
    <w:rsid w:val="00A93CAE"/>
    <w:rsid w:val="00A94365"/>
    <w:rsid w:val="00A94526"/>
    <w:rsid w:val="00A954C7"/>
    <w:rsid w:val="00A955BB"/>
    <w:rsid w:val="00A9593B"/>
    <w:rsid w:val="00A96302"/>
    <w:rsid w:val="00A9729D"/>
    <w:rsid w:val="00A97BBC"/>
    <w:rsid w:val="00AA0120"/>
    <w:rsid w:val="00AA01FF"/>
    <w:rsid w:val="00AA14EA"/>
    <w:rsid w:val="00AA14FD"/>
    <w:rsid w:val="00AA2316"/>
    <w:rsid w:val="00AA270E"/>
    <w:rsid w:val="00AA2A17"/>
    <w:rsid w:val="00AA32E3"/>
    <w:rsid w:val="00AA391B"/>
    <w:rsid w:val="00AA3A1B"/>
    <w:rsid w:val="00AA3B60"/>
    <w:rsid w:val="00AA418E"/>
    <w:rsid w:val="00AA41E1"/>
    <w:rsid w:val="00AA497D"/>
    <w:rsid w:val="00AA4AE8"/>
    <w:rsid w:val="00AA4FD5"/>
    <w:rsid w:val="00AA51DC"/>
    <w:rsid w:val="00AA6BA6"/>
    <w:rsid w:val="00AA7435"/>
    <w:rsid w:val="00AA7CDD"/>
    <w:rsid w:val="00AA7D4D"/>
    <w:rsid w:val="00AB0AD6"/>
    <w:rsid w:val="00AB0CAA"/>
    <w:rsid w:val="00AB1EBA"/>
    <w:rsid w:val="00AB2614"/>
    <w:rsid w:val="00AB2903"/>
    <w:rsid w:val="00AB291C"/>
    <w:rsid w:val="00AB31F9"/>
    <w:rsid w:val="00AB3A06"/>
    <w:rsid w:val="00AB3FFC"/>
    <w:rsid w:val="00AB40FC"/>
    <w:rsid w:val="00AB4332"/>
    <w:rsid w:val="00AB460F"/>
    <w:rsid w:val="00AB4DB0"/>
    <w:rsid w:val="00AB664A"/>
    <w:rsid w:val="00AB6AB4"/>
    <w:rsid w:val="00AB6C14"/>
    <w:rsid w:val="00AB7641"/>
    <w:rsid w:val="00AC014D"/>
    <w:rsid w:val="00AC018C"/>
    <w:rsid w:val="00AC021F"/>
    <w:rsid w:val="00AC046C"/>
    <w:rsid w:val="00AC0FFB"/>
    <w:rsid w:val="00AC18E4"/>
    <w:rsid w:val="00AC1A32"/>
    <w:rsid w:val="00AC1C27"/>
    <w:rsid w:val="00AC208C"/>
    <w:rsid w:val="00AC20D6"/>
    <w:rsid w:val="00AC216C"/>
    <w:rsid w:val="00AC21A8"/>
    <w:rsid w:val="00AC24F0"/>
    <w:rsid w:val="00AC2F04"/>
    <w:rsid w:val="00AC3527"/>
    <w:rsid w:val="00AC394D"/>
    <w:rsid w:val="00AC62AF"/>
    <w:rsid w:val="00AC63D8"/>
    <w:rsid w:val="00AC6407"/>
    <w:rsid w:val="00AC6B81"/>
    <w:rsid w:val="00AC6CF1"/>
    <w:rsid w:val="00AD03AA"/>
    <w:rsid w:val="00AD05B6"/>
    <w:rsid w:val="00AD0A37"/>
    <w:rsid w:val="00AD11F6"/>
    <w:rsid w:val="00AD15C6"/>
    <w:rsid w:val="00AD22EF"/>
    <w:rsid w:val="00AD235A"/>
    <w:rsid w:val="00AD2485"/>
    <w:rsid w:val="00AD2B97"/>
    <w:rsid w:val="00AD2DB5"/>
    <w:rsid w:val="00AD340F"/>
    <w:rsid w:val="00AD3CFE"/>
    <w:rsid w:val="00AD40BD"/>
    <w:rsid w:val="00AD46E9"/>
    <w:rsid w:val="00AD4935"/>
    <w:rsid w:val="00AD4A21"/>
    <w:rsid w:val="00AD549E"/>
    <w:rsid w:val="00AD5952"/>
    <w:rsid w:val="00AD5A88"/>
    <w:rsid w:val="00AD6004"/>
    <w:rsid w:val="00AD611B"/>
    <w:rsid w:val="00AD7C78"/>
    <w:rsid w:val="00AE02C3"/>
    <w:rsid w:val="00AE04DB"/>
    <w:rsid w:val="00AE08C9"/>
    <w:rsid w:val="00AE0F7B"/>
    <w:rsid w:val="00AE1589"/>
    <w:rsid w:val="00AE17C7"/>
    <w:rsid w:val="00AE1E3C"/>
    <w:rsid w:val="00AE257C"/>
    <w:rsid w:val="00AE2AFD"/>
    <w:rsid w:val="00AE30B7"/>
    <w:rsid w:val="00AE3200"/>
    <w:rsid w:val="00AE340A"/>
    <w:rsid w:val="00AE3FB3"/>
    <w:rsid w:val="00AE4524"/>
    <w:rsid w:val="00AE4E2E"/>
    <w:rsid w:val="00AE5B52"/>
    <w:rsid w:val="00AE628B"/>
    <w:rsid w:val="00AE6C46"/>
    <w:rsid w:val="00AE6D22"/>
    <w:rsid w:val="00AE6F6E"/>
    <w:rsid w:val="00AE7354"/>
    <w:rsid w:val="00AE7C64"/>
    <w:rsid w:val="00AF0042"/>
    <w:rsid w:val="00AF08EA"/>
    <w:rsid w:val="00AF0CEA"/>
    <w:rsid w:val="00AF202F"/>
    <w:rsid w:val="00AF2294"/>
    <w:rsid w:val="00AF22C6"/>
    <w:rsid w:val="00AF2B3A"/>
    <w:rsid w:val="00AF2EE6"/>
    <w:rsid w:val="00AF45BF"/>
    <w:rsid w:val="00AF483D"/>
    <w:rsid w:val="00AF491A"/>
    <w:rsid w:val="00AF55BC"/>
    <w:rsid w:val="00AF5999"/>
    <w:rsid w:val="00AF5B3F"/>
    <w:rsid w:val="00AF5C39"/>
    <w:rsid w:val="00AF60DC"/>
    <w:rsid w:val="00AF6384"/>
    <w:rsid w:val="00AF6B4D"/>
    <w:rsid w:val="00AF70D6"/>
    <w:rsid w:val="00B00129"/>
    <w:rsid w:val="00B00B42"/>
    <w:rsid w:val="00B00B50"/>
    <w:rsid w:val="00B00CAA"/>
    <w:rsid w:val="00B00F96"/>
    <w:rsid w:val="00B0108C"/>
    <w:rsid w:val="00B02538"/>
    <w:rsid w:val="00B033B1"/>
    <w:rsid w:val="00B03585"/>
    <w:rsid w:val="00B042B1"/>
    <w:rsid w:val="00B046EE"/>
    <w:rsid w:val="00B059C7"/>
    <w:rsid w:val="00B05B40"/>
    <w:rsid w:val="00B05C8C"/>
    <w:rsid w:val="00B067B7"/>
    <w:rsid w:val="00B06C3B"/>
    <w:rsid w:val="00B06C80"/>
    <w:rsid w:val="00B06EAE"/>
    <w:rsid w:val="00B0701C"/>
    <w:rsid w:val="00B078BB"/>
    <w:rsid w:val="00B10117"/>
    <w:rsid w:val="00B11D3C"/>
    <w:rsid w:val="00B11EFF"/>
    <w:rsid w:val="00B1291E"/>
    <w:rsid w:val="00B1393B"/>
    <w:rsid w:val="00B142C8"/>
    <w:rsid w:val="00B1434C"/>
    <w:rsid w:val="00B153C3"/>
    <w:rsid w:val="00B15DD2"/>
    <w:rsid w:val="00B16803"/>
    <w:rsid w:val="00B173B2"/>
    <w:rsid w:val="00B178EA"/>
    <w:rsid w:val="00B17C31"/>
    <w:rsid w:val="00B17F06"/>
    <w:rsid w:val="00B17F58"/>
    <w:rsid w:val="00B21398"/>
    <w:rsid w:val="00B2158D"/>
    <w:rsid w:val="00B21CA6"/>
    <w:rsid w:val="00B22CA7"/>
    <w:rsid w:val="00B22D06"/>
    <w:rsid w:val="00B2315E"/>
    <w:rsid w:val="00B23291"/>
    <w:rsid w:val="00B232D4"/>
    <w:rsid w:val="00B236A8"/>
    <w:rsid w:val="00B237D2"/>
    <w:rsid w:val="00B2409D"/>
    <w:rsid w:val="00B243B8"/>
    <w:rsid w:val="00B243BD"/>
    <w:rsid w:val="00B2479C"/>
    <w:rsid w:val="00B25284"/>
    <w:rsid w:val="00B252B4"/>
    <w:rsid w:val="00B25B9A"/>
    <w:rsid w:val="00B2708B"/>
    <w:rsid w:val="00B2786C"/>
    <w:rsid w:val="00B27D34"/>
    <w:rsid w:val="00B306C2"/>
    <w:rsid w:val="00B31638"/>
    <w:rsid w:val="00B31E1E"/>
    <w:rsid w:val="00B31E2E"/>
    <w:rsid w:val="00B32405"/>
    <w:rsid w:val="00B3257D"/>
    <w:rsid w:val="00B32FF9"/>
    <w:rsid w:val="00B336F0"/>
    <w:rsid w:val="00B34601"/>
    <w:rsid w:val="00B34877"/>
    <w:rsid w:val="00B34DE4"/>
    <w:rsid w:val="00B35D35"/>
    <w:rsid w:val="00B3636D"/>
    <w:rsid w:val="00B363A7"/>
    <w:rsid w:val="00B36B74"/>
    <w:rsid w:val="00B37017"/>
    <w:rsid w:val="00B40066"/>
    <w:rsid w:val="00B406CF"/>
    <w:rsid w:val="00B4092D"/>
    <w:rsid w:val="00B40CAC"/>
    <w:rsid w:val="00B40D73"/>
    <w:rsid w:val="00B40FE2"/>
    <w:rsid w:val="00B416C3"/>
    <w:rsid w:val="00B41848"/>
    <w:rsid w:val="00B419A1"/>
    <w:rsid w:val="00B426A9"/>
    <w:rsid w:val="00B4291C"/>
    <w:rsid w:val="00B42944"/>
    <w:rsid w:val="00B4369B"/>
    <w:rsid w:val="00B43B6A"/>
    <w:rsid w:val="00B43FA2"/>
    <w:rsid w:val="00B441BE"/>
    <w:rsid w:val="00B448F8"/>
    <w:rsid w:val="00B44D2D"/>
    <w:rsid w:val="00B45EAE"/>
    <w:rsid w:val="00B46061"/>
    <w:rsid w:val="00B465A2"/>
    <w:rsid w:val="00B4685A"/>
    <w:rsid w:val="00B46DAF"/>
    <w:rsid w:val="00B47462"/>
    <w:rsid w:val="00B47BB7"/>
    <w:rsid w:val="00B50431"/>
    <w:rsid w:val="00B5071B"/>
    <w:rsid w:val="00B5111F"/>
    <w:rsid w:val="00B52F36"/>
    <w:rsid w:val="00B533B8"/>
    <w:rsid w:val="00B535EA"/>
    <w:rsid w:val="00B53A50"/>
    <w:rsid w:val="00B54244"/>
    <w:rsid w:val="00B55A1F"/>
    <w:rsid w:val="00B56AC3"/>
    <w:rsid w:val="00B56C8E"/>
    <w:rsid w:val="00B57364"/>
    <w:rsid w:val="00B5741E"/>
    <w:rsid w:val="00B579B7"/>
    <w:rsid w:val="00B57C5D"/>
    <w:rsid w:val="00B57EF6"/>
    <w:rsid w:val="00B60825"/>
    <w:rsid w:val="00B60A2C"/>
    <w:rsid w:val="00B60B02"/>
    <w:rsid w:val="00B60B0B"/>
    <w:rsid w:val="00B60CCA"/>
    <w:rsid w:val="00B60DAB"/>
    <w:rsid w:val="00B61925"/>
    <w:rsid w:val="00B62568"/>
    <w:rsid w:val="00B62E02"/>
    <w:rsid w:val="00B62FB6"/>
    <w:rsid w:val="00B63495"/>
    <w:rsid w:val="00B63667"/>
    <w:rsid w:val="00B639C4"/>
    <w:rsid w:val="00B6501D"/>
    <w:rsid w:val="00B656E0"/>
    <w:rsid w:val="00B65755"/>
    <w:rsid w:val="00B658D1"/>
    <w:rsid w:val="00B65A17"/>
    <w:rsid w:val="00B65F16"/>
    <w:rsid w:val="00B65FC6"/>
    <w:rsid w:val="00B66F10"/>
    <w:rsid w:val="00B67931"/>
    <w:rsid w:val="00B67A82"/>
    <w:rsid w:val="00B6CA4D"/>
    <w:rsid w:val="00B709E4"/>
    <w:rsid w:val="00B70B1A"/>
    <w:rsid w:val="00B70DAB"/>
    <w:rsid w:val="00B714C2"/>
    <w:rsid w:val="00B715C4"/>
    <w:rsid w:val="00B71E8F"/>
    <w:rsid w:val="00B72BD1"/>
    <w:rsid w:val="00B730A1"/>
    <w:rsid w:val="00B73BBF"/>
    <w:rsid w:val="00B73DB5"/>
    <w:rsid w:val="00B74228"/>
    <w:rsid w:val="00B7495C"/>
    <w:rsid w:val="00B749E7"/>
    <w:rsid w:val="00B7657B"/>
    <w:rsid w:val="00B76958"/>
    <w:rsid w:val="00B76B88"/>
    <w:rsid w:val="00B76E2A"/>
    <w:rsid w:val="00B77AE7"/>
    <w:rsid w:val="00B77D4B"/>
    <w:rsid w:val="00B77EBA"/>
    <w:rsid w:val="00B8047D"/>
    <w:rsid w:val="00B806BE"/>
    <w:rsid w:val="00B80983"/>
    <w:rsid w:val="00B810C7"/>
    <w:rsid w:val="00B81BFA"/>
    <w:rsid w:val="00B81F94"/>
    <w:rsid w:val="00B820BA"/>
    <w:rsid w:val="00B82BC6"/>
    <w:rsid w:val="00B82E04"/>
    <w:rsid w:val="00B82F6C"/>
    <w:rsid w:val="00B846A3"/>
    <w:rsid w:val="00B846EE"/>
    <w:rsid w:val="00B84C19"/>
    <w:rsid w:val="00B84E5B"/>
    <w:rsid w:val="00B855CC"/>
    <w:rsid w:val="00B855FA"/>
    <w:rsid w:val="00B85D56"/>
    <w:rsid w:val="00B86343"/>
    <w:rsid w:val="00B863EE"/>
    <w:rsid w:val="00B864B0"/>
    <w:rsid w:val="00B868F1"/>
    <w:rsid w:val="00B879C8"/>
    <w:rsid w:val="00B87ABC"/>
    <w:rsid w:val="00B87D56"/>
    <w:rsid w:val="00B90A94"/>
    <w:rsid w:val="00B90B33"/>
    <w:rsid w:val="00B91A0A"/>
    <w:rsid w:val="00B93823"/>
    <w:rsid w:val="00B93ACA"/>
    <w:rsid w:val="00B93C88"/>
    <w:rsid w:val="00B9401A"/>
    <w:rsid w:val="00B9423A"/>
    <w:rsid w:val="00B951A6"/>
    <w:rsid w:val="00B9535C"/>
    <w:rsid w:val="00B9570B"/>
    <w:rsid w:val="00B95A8B"/>
    <w:rsid w:val="00B97337"/>
    <w:rsid w:val="00B97E1E"/>
    <w:rsid w:val="00B97F31"/>
    <w:rsid w:val="00BA070C"/>
    <w:rsid w:val="00BA0806"/>
    <w:rsid w:val="00BA09F8"/>
    <w:rsid w:val="00BA137B"/>
    <w:rsid w:val="00BA19F8"/>
    <w:rsid w:val="00BA1D6E"/>
    <w:rsid w:val="00BA1E02"/>
    <w:rsid w:val="00BA2AD5"/>
    <w:rsid w:val="00BA2C74"/>
    <w:rsid w:val="00BA2CB5"/>
    <w:rsid w:val="00BA3215"/>
    <w:rsid w:val="00BA3EB8"/>
    <w:rsid w:val="00BA405F"/>
    <w:rsid w:val="00BA4090"/>
    <w:rsid w:val="00BA43DC"/>
    <w:rsid w:val="00BA44E6"/>
    <w:rsid w:val="00BA457B"/>
    <w:rsid w:val="00BA48C9"/>
    <w:rsid w:val="00BA4CE5"/>
    <w:rsid w:val="00BA5668"/>
    <w:rsid w:val="00BA6511"/>
    <w:rsid w:val="00BA6D38"/>
    <w:rsid w:val="00BA7F36"/>
    <w:rsid w:val="00BB1417"/>
    <w:rsid w:val="00BB1570"/>
    <w:rsid w:val="00BB16C4"/>
    <w:rsid w:val="00BB1BAE"/>
    <w:rsid w:val="00BB1F1C"/>
    <w:rsid w:val="00BB2EA1"/>
    <w:rsid w:val="00BB3A4C"/>
    <w:rsid w:val="00BB4854"/>
    <w:rsid w:val="00BB53AE"/>
    <w:rsid w:val="00BB5B09"/>
    <w:rsid w:val="00BB5DAD"/>
    <w:rsid w:val="00BB5E6A"/>
    <w:rsid w:val="00BB63B4"/>
    <w:rsid w:val="00BB63FD"/>
    <w:rsid w:val="00BB6C65"/>
    <w:rsid w:val="00BB73FA"/>
    <w:rsid w:val="00BB7755"/>
    <w:rsid w:val="00BB7BDE"/>
    <w:rsid w:val="00BB7C15"/>
    <w:rsid w:val="00BB7EF3"/>
    <w:rsid w:val="00BC030D"/>
    <w:rsid w:val="00BC159A"/>
    <w:rsid w:val="00BC1950"/>
    <w:rsid w:val="00BC21B6"/>
    <w:rsid w:val="00BC2649"/>
    <w:rsid w:val="00BC2C9D"/>
    <w:rsid w:val="00BC3716"/>
    <w:rsid w:val="00BC3B0C"/>
    <w:rsid w:val="00BC443E"/>
    <w:rsid w:val="00BC45F0"/>
    <w:rsid w:val="00BC4E4D"/>
    <w:rsid w:val="00BC5490"/>
    <w:rsid w:val="00BC6499"/>
    <w:rsid w:val="00BC7281"/>
    <w:rsid w:val="00BC72AE"/>
    <w:rsid w:val="00BD0297"/>
    <w:rsid w:val="00BD059B"/>
    <w:rsid w:val="00BD16FA"/>
    <w:rsid w:val="00BD1CAA"/>
    <w:rsid w:val="00BD2227"/>
    <w:rsid w:val="00BD242B"/>
    <w:rsid w:val="00BD24D5"/>
    <w:rsid w:val="00BD2AC3"/>
    <w:rsid w:val="00BD2E87"/>
    <w:rsid w:val="00BD2F8C"/>
    <w:rsid w:val="00BD2FC0"/>
    <w:rsid w:val="00BD369D"/>
    <w:rsid w:val="00BD37CA"/>
    <w:rsid w:val="00BD3C08"/>
    <w:rsid w:val="00BD50B8"/>
    <w:rsid w:val="00BD559D"/>
    <w:rsid w:val="00BD570A"/>
    <w:rsid w:val="00BD5DEF"/>
    <w:rsid w:val="00BD5EBE"/>
    <w:rsid w:val="00BD6019"/>
    <w:rsid w:val="00BD6464"/>
    <w:rsid w:val="00BD65DC"/>
    <w:rsid w:val="00BD6E1C"/>
    <w:rsid w:val="00BD7D20"/>
    <w:rsid w:val="00BE04C6"/>
    <w:rsid w:val="00BE0A60"/>
    <w:rsid w:val="00BE0E62"/>
    <w:rsid w:val="00BE16DD"/>
    <w:rsid w:val="00BE1CD3"/>
    <w:rsid w:val="00BE250B"/>
    <w:rsid w:val="00BE2736"/>
    <w:rsid w:val="00BE2891"/>
    <w:rsid w:val="00BE2958"/>
    <w:rsid w:val="00BE2C67"/>
    <w:rsid w:val="00BE3104"/>
    <w:rsid w:val="00BE321E"/>
    <w:rsid w:val="00BE3360"/>
    <w:rsid w:val="00BE35AD"/>
    <w:rsid w:val="00BE3A69"/>
    <w:rsid w:val="00BE3CB9"/>
    <w:rsid w:val="00BE4150"/>
    <w:rsid w:val="00BE4BFA"/>
    <w:rsid w:val="00BE6EC0"/>
    <w:rsid w:val="00BE7477"/>
    <w:rsid w:val="00BE74DD"/>
    <w:rsid w:val="00BE75A7"/>
    <w:rsid w:val="00BE7B1F"/>
    <w:rsid w:val="00BF029E"/>
    <w:rsid w:val="00BF0F37"/>
    <w:rsid w:val="00BF144B"/>
    <w:rsid w:val="00BF184B"/>
    <w:rsid w:val="00BF2061"/>
    <w:rsid w:val="00BF2279"/>
    <w:rsid w:val="00BF2FDD"/>
    <w:rsid w:val="00BF3117"/>
    <w:rsid w:val="00BF4416"/>
    <w:rsid w:val="00BF4704"/>
    <w:rsid w:val="00BF486C"/>
    <w:rsid w:val="00BF4AB4"/>
    <w:rsid w:val="00BF4C57"/>
    <w:rsid w:val="00BF4D9D"/>
    <w:rsid w:val="00BF50B3"/>
    <w:rsid w:val="00BF59E1"/>
    <w:rsid w:val="00BF5BAE"/>
    <w:rsid w:val="00BF652B"/>
    <w:rsid w:val="00BF6C0A"/>
    <w:rsid w:val="00BF7980"/>
    <w:rsid w:val="00C0028F"/>
    <w:rsid w:val="00C013CD"/>
    <w:rsid w:val="00C016C2"/>
    <w:rsid w:val="00C027CC"/>
    <w:rsid w:val="00C027ED"/>
    <w:rsid w:val="00C03096"/>
    <w:rsid w:val="00C033FF"/>
    <w:rsid w:val="00C03BE4"/>
    <w:rsid w:val="00C0464E"/>
    <w:rsid w:val="00C04FB7"/>
    <w:rsid w:val="00C0517A"/>
    <w:rsid w:val="00C05257"/>
    <w:rsid w:val="00C0536A"/>
    <w:rsid w:val="00C05740"/>
    <w:rsid w:val="00C05896"/>
    <w:rsid w:val="00C05C54"/>
    <w:rsid w:val="00C06481"/>
    <w:rsid w:val="00C06C7D"/>
    <w:rsid w:val="00C07346"/>
    <w:rsid w:val="00C07639"/>
    <w:rsid w:val="00C07B4C"/>
    <w:rsid w:val="00C103A6"/>
    <w:rsid w:val="00C10E80"/>
    <w:rsid w:val="00C11145"/>
    <w:rsid w:val="00C11C23"/>
    <w:rsid w:val="00C1212A"/>
    <w:rsid w:val="00C12446"/>
    <w:rsid w:val="00C12725"/>
    <w:rsid w:val="00C13109"/>
    <w:rsid w:val="00C13670"/>
    <w:rsid w:val="00C13CBD"/>
    <w:rsid w:val="00C1438D"/>
    <w:rsid w:val="00C146FB"/>
    <w:rsid w:val="00C147DF"/>
    <w:rsid w:val="00C16FD0"/>
    <w:rsid w:val="00C202D0"/>
    <w:rsid w:val="00C20386"/>
    <w:rsid w:val="00C20B2A"/>
    <w:rsid w:val="00C20C18"/>
    <w:rsid w:val="00C20EBA"/>
    <w:rsid w:val="00C2124C"/>
    <w:rsid w:val="00C222E0"/>
    <w:rsid w:val="00C2240A"/>
    <w:rsid w:val="00C224D2"/>
    <w:rsid w:val="00C2292B"/>
    <w:rsid w:val="00C2315B"/>
    <w:rsid w:val="00C2324A"/>
    <w:rsid w:val="00C23439"/>
    <w:rsid w:val="00C23F80"/>
    <w:rsid w:val="00C245B1"/>
    <w:rsid w:val="00C249AF"/>
    <w:rsid w:val="00C24A62"/>
    <w:rsid w:val="00C25CFF"/>
    <w:rsid w:val="00C2713F"/>
    <w:rsid w:val="00C27BE3"/>
    <w:rsid w:val="00C27E5C"/>
    <w:rsid w:val="00C30015"/>
    <w:rsid w:val="00C30EC7"/>
    <w:rsid w:val="00C31B5F"/>
    <w:rsid w:val="00C324C4"/>
    <w:rsid w:val="00C32864"/>
    <w:rsid w:val="00C3382B"/>
    <w:rsid w:val="00C33ACF"/>
    <w:rsid w:val="00C33FCE"/>
    <w:rsid w:val="00C342D2"/>
    <w:rsid w:val="00C34546"/>
    <w:rsid w:val="00C34E20"/>
    <w:rsid w:val="00C35B6C"/>
    <w:rsid w:val="00C36527"/>
    <w:rsid w:val="00C368EB"/>
    <w:rsid w:val="00C36C81"/>
    <w:rsid w:val="00C36DF5"/>
    <w:rsid w:val="00C36EFC"/>
    <w:rsid w:val="00C37260"/>
    <w:rsid w:val="00C37A89"/>
    <w:rsid w:val="00C37C87"/>
    <w:rsid w:val="00C37D4A"/>
    <w:rsid w:val="00C3E67C"/>
    <w:rsid w:val="00C402C3"/>
    <w:rsid w:val="00C4092A"/>
    <w:rsid w:val="00C41401"/>
    <w:rsid w:val="00C4198F"/>
    <w:rsid w:val="00C42A98"/>
    <w:rsid w:val="00C42B93"/>
    <w:rsid w:val="00C435D4"/>
    <w:rsid w:val="00C4366B"/>
    <w:rsid w:val="00C445E7"/>
    <w:rsid w:val="00C456DB"/>
    <w:rsid w:val="00C4571A"/>
    <w:rsid w:val="00C4586D"/>
    <w:rsid w:val="00C45997"/>
    <w:rsid w:val="00C45CC7"/>
    <w:rsid w:val="00C46152"/>
    <w:rsid w:val="00C46C75"/>
    <w:rsid w:val="00C473D9"/>
    <w:rsid w:val="00C47D5B"/>
    <w:rsid w:val="00C47FAB"/>
    <w:rsid w:val="00C507C4"/>
    <w:rsid w:val="00C508FB"/>
    <w:rsid w:val="00C50BD4"/>
    <w:rsid w:val="00C516B6"/>
    <w:rsid w:val="00C51977"/>
    <w:rsid w:val="00C51B8B"/>
    <w:rsid w:val="00C51EE8"/>
    <w:rsid w:val="00C52BEA"/>
    <w:rsid w:val="00C52FBA"/>
    <w:rsid w:val="00C534C3"/>
    <w:rsid w:val="00C53FD1"/>
    <w:rsid w:val="00C54004"/>
    <w:rsid w:val="00C54805"/>
    <w:rsid w:val="00C5490E"/>
    <w:rsid w:val="00C55403"/>
    <w:rsid w:val="00C55E02"/>
    <w:rsid w:val="00C56997"/>
    <w:rsid w:val="00C57300"/>
    <w:rsid w:val="00C57530"/>
    <w:rsid w:val="00C579AD"/>
    <w:rsid w:val="00C60770"/>
    <w:rsid w:val="00C60C29"/>
    <w:rsid w:val="00C60C5F"/>
    <w:rsid w:val="00C61385"/>
    <w:rsid w:val="00C61A9A"/>
    <w:rsid w:val="00C61DEC"/>
    <w:rsid w:val="00C61FD4"/>
    <w:rsid w:val="00C62375"/>
    <w:rsid w:val="00C62C1B"/>
    <w:rsid w:val="00C62E2E"/>
    <w:rsid w:val="00C63400"/>
    <w:rsid w:val="00C640FD"/>
    <w:rsid w:val="00C648AD"/>
    <w:rsid w:val="00C65405"/>
    <w:rsid w:val="00C65A13"/>
    <w:rsid w:val="00C65D4D"/>
    <w:rsid w:val="00C662C3"/>
    <w:rsid w:val="00C66C28"/>
    <w:rsid w:val="00C7081A"/>
    <w:rsid w:val="00C72209"/>
    <w:rsid w:val="00C72D46"/>
    <w:rsid w:val="00C730C6"/>
    <w:rsid w:val="00C7318F"/>
    <w:rsid w:val="00C732B0"/>
    <w:rsid w:val="00C73512"/>
    <w:rsid w:val="00C7365A"/>
    <w:rsid w:val="00C740B7"/>
    <w:rsid w:val="00C7593D"/>
    <w:rsid w:val="00C76556"/>
    <w:rsid w:val="00C76738"/>
    <w:rsid w:val="00C76D8E"/>
    <w:rsid w:val="00C7743A"/>
    <w:rsid w:val="00C77FEA"/>
    <w:rsid w:val="00C802DC"/>
    <w:rsid w:val="00C809C6"/>
    <w:rsid w:val="00C80AC4"/>
    <w:rsid w:val="00C80E65"/>
    <w:rsid w:val="00C81788"/>
    <w:rsid w:val="00C81B5A"/>
    <w:rsid w:val="00C81EB2"/>
    <w:rsid w:val="00C82118"/>
    <w:rsid w:val="00C82579"/>
    <w:rsid w:val="00C82585"/>
    <w:rsid w:val="00C83FF7"/>
    <w:rsid w:val="00C84198"/>
    <w:rsid w:val="00C8423A"/>
    <w:rsid w:val="00C8425E"/>
    <w:rsid w:val="00C84CB2"/>
    <w:rsid w:val="00C84F3E"/>
    <w:rsid w:val="00C85036"/>
    <w:rsid w:val="00C850D2"/>
    <w:rsid w:val="00C85534"/>
    <w:rsid w:val="00C856C1"/>
    <w:rsid w:val="00C85C1F"/>
    <w:rsid w:val="00C85D65"/>
    <w:rsid w:val="00C8609B"/>
    <w:rsid w:val="00C86286"/>
    <w:rsid w:val="00C864BA"/>
    <w:rsid w:val="00C867B7"/>
    <w:rsid w:val="00C87993"/>
    <w:rsid w:val="00C90233"/>
    <w:rsid w:val="00C903EC"/>
    <w:rsid w:val="00C912BA"/>
    <w:rsid w:val="00C91750"/>
    <w:rsid w:val="00C92085"/>
    <w:rsid w:val="00C922C1"/>
    <w:rsid w:val="00C92718"/>
    <w:rsid w:val="00C92DC8"/>
    <w:rsid w:val="00C9332E"/>
    <w:rsid w:val="00C93A1D"/>
    <w:rsid w:val="00C93F54"/>
    <w:rsid w:val="00C950A1"/>
    <w:rsid w:val="00C9584B"/>
    <w:rsid w:val="00C96124"/>
    <w:rsid w:val="00C972D2"/>
    <w:rsid w:val="00C97623"/>
    <w:rsid w:val="00C97ABC"/>
    <w:rsid w:val="00C97D3B"/>
    <w:rsid w:val="00CA121F"/>
    <w:rsid w:val="00CA188F"/>
    <w:rsid w:val="00CA2C6C"/>
    <w:rsid w:val="00CA2D88"/>
    <w:rsid w:val="00CA3415"/>
    <w:rsid w:val="00CA3E74"/>
    <w:rsid w:val="00CA3FA8"/>
    <w:rsid w:val="00CA41BF"/>
    <w:rsid w:val="00CA4348"/>
    <w:rsid w:val="00CA45DF"/>
    <w:rsid w:val="00CA491C"/>
    <w:rsid w:val="00CA49BC"/>
    <w:rsid w:val="00CA4CE3"/>
    <w:rsid w:val="00CA5272"/>
    <w:rsid w:val="00CA53F0"/>
    <w:rsid w:val="00CA5784"/>
    <w:rsid w:val="00CA5FFF"/>
    <w:rsid w:val="00CA7F11"/>
    <w:rsid w:val="00CB127C"/>
    <w:rsid w:val="00CB1464"/>
    <w:rsid w:val="00CB1497"/>
    <w:rsid w:val="00CB16D2"/>
    <w:rsid w:val="00CB17B4"/>
    <w:rsid w:val="00CB1F53"/>
    <w:rsid w:val="00CB20AB"/>
    <w:rsid w:val="00CB22FE"/>
    <w:rsid w:val="00CB2A37"/>
    <w:rsid w:val="00CB4152"/>
    <w:rsid w:val="00CB429B"/>
    <w:rsid w:val="00CB429E"/>
    <w:rsid w:val="00CB4383"/>
    <w:rsid w:val="00CB44C4"/>
    <w:rsid w:val="00CB4727"/>
    <w:rsid w:val="00CB4850"/>
    <w:rsid w:val="00CB4FC3"/>
    <w:rsid w:val="00CB607F"/>
    <w:rsid w:val="00CB6696"/>
    <w:rsid w:val="00CB757E"/>
    <w:rsid w:val="00CB79A1"/>
    <w:rsid w:val="00CC089A"/>
    <w:rsid w:val="00CC09C4"/>
    <w:rsid w:val="00CC0A2D"/>
    <w:rsid w:val="00CC0DA5"/>
    <w:rsid w:val="00CC0DC5"/>
    <w:rsid w:val="00CC1A2C"/>
    <w:rsid w:val="00CC1ADD"/>
    <w:rsid w:val="00CC2570"/>
    <w:rsid w:val="00CC2ED6"/>
    <w:rsid w:val="00CC3293"/>
    <w:rsid w:val="00CC33B8"/>
    <w:rsid w:val="00CC3B30"/>
    <w:rsid w:val="00CC4FD2"/>
    <w:rsid w:val="00CC5510"/>
    <w:rsid w:val="00CC5511"/>
    <w:rsid w:val="00CC577E"/>
    <w:rsid w:val="00CC5D54"/>
    <w:rsid w:val="00CC6441"/>
    <w:rsid w:val="00CC6ADC"/>
    <w:rsid w:val="00CC77EE"/>
    <w:rsid w:val="00CC7D72"/>
    <w:rsid w:val="00CD026F"/>
    <w:rsid w:val="00CD10C0"/>
    <w:rsid w:val="00CD21FF"/>
    <w:rsid w:val="00CD3591"/>
    <w:rsid w:val="00CD3B7C"/>
    <w:rsid w:val="00CD3F4E"/>
    <w:rsid w:val="00CD4005"/>
    <w:rsid w:val="00CD54B8"/>
    <w:rsid w:val="00CD558D"/>
    <w:rsid w:val="00CD55DB"/>
    <w:rsid w:val="00CD56E2"/>
    <w:rsid w:val="00CD67AF"/>
    <w:rsid w:val="00CD6CD0"/>
    <w:rsid w:val="00CD7485"/>
    <w:rsid w:val="00CD7997"/>
    <w:rsid w:val="00CD7DF8"/>
    <w:rsid w:val="00CE09F1"/>
    <w:rsid w:val="00CE0C32"/>
    <w:rsid w:val="00CE1312"/>
    <w:rsid w:val="00CE14FA"/>
    <w:rsid w:val="00CE17C1"/>
    <w:rsid w:val="00CE1B28"/>
    <w:rsid w:val="00CE265D"/>
    <w:rsid w:val="00CE2887"/>
    <w:rsid w:val="00CE2A86"/>
    <w:rsid w:val="00CE3E5B"/>
    <w:rsid w:val="00CE3EC5"/>
    <w:rsid w:val="00CE4543"/>
    <w:rsid w:val="00CE4678"/>
    <w:rsid w:val="00CE482A"/>
    <w:rsid w:val="00CE4F53"/>
    <w:rsid w:val="00CE5505"/>
    <w:rsid w:val="00CE5FCE"/>
    <w:rsid w:val="00CE6195"/>
    <w:rsid w:val="00CE6523"/>
    <w:rsid w:val="00CE6E1A"/>
    <w:rsid w:val="00CE7F03"/>
    <w:rsid w:val="00CE7F2F"/>
    <w:rsid w:val="00CEEA99"/>
    <w:rsid w:val="00CF0F2E"/>
    <w:rsid w:val="00CF104B"/>
    <w:rsid w:val="00CF146A"/>
    <w:rsid w:val="00CF1654"/>
    <w:rsid w:val="00CF1CB4"/>
    <w:rsid w:val="00CF22ED"/>
    <w:rsid w:val="00CF2F11"/>
    <w:rsid w:val="00CF32B8"/>
    <w:rsid w:val="00CF34B4"/>
    <w:rsid w:val="00CF3820"/>
    <w:rsid w:val="00CF3884"/>
    <w:rsid w:val="00CF3D2C"/>
    <w:rsid w:val="00CF46D2"/>
    <w:rsid w:val="00CF4F0F"/>
    <w:rsid w:val="00CF5105"/>
    <w:rsid w:val="00CF67E4"/>
    <w:rsid w:val="00CF6C5C"/>
    <w:rsid w:val="00CF6FA5"/>
    <w:rsid w:val="00CF713A"/>
    <w:rsid w:val="00CF733F"/>
    <w:rsid w:val="00CF7460"/>
    <w:rsid w:val="00D0006F"/>
    <w:rsid w:val="00D004CF"/>
    <w:rsid w:val="00D00759"/>
    <w:rsid w:val="00D01326"/>
    <w:rsid w:val="00D018F4"/>
    <w:rsid w:val="00D01BB7"/>
    <w:rsid w:val="00D0259F"/>
    <w:rsid w:val="00D02F91"/>
    <w:rsid w:val="00D0360D"/>
    <w:rsid w:val="00D037F6"/>
    <w:rsid w:val="00D03822"/>
    <w:rsid w:val="00D038E0"/>
    <w:rsid w:val="00D0448F"/>
    <w:rsid w:val="00D05632"/>
    <w:rsid w:val="00D061F7"/>
    <w:rsid w:val="00D0656D"/>
    <w:rsid w:val="00D07538"/>
    <w:rsid w:val="00D07927"/>
    <w:rsid w:val="00D07AA1"/>
    <w:rsid w:val="00D07B22"/>
    <w:rsid w:val="00D102E4"/>
    <w:rsid w:val="00D108E1"/>
    <w:rsid w:val="00D11EFC"/>
    <w:rsid w:val="00D12249"/>
    <w:rsid w:val="00D133B2"/>
    <w:rsid w:val="00D13A39"/>
    <w:rsid w:val="00D13D29"/>
    <w:rsid w:val="00D158E2"/>
    <w:rsid w:val="00D16576"/>
    <w:rsid w:val="00D16AFC"/>
    <w:rsid w:val="00D1708E"/>
    <w:rsid w:val="00D1782E"/>
    <w:rsid w:val="00D178AC"/>
    <w:rsid w:val="00D17D41"/>
    <w:rsid w:val="00D209A7"/>
    <w:rsid w:val="00D20B63"/>
    <w:rsid w:val="00D20EAA"/>
    <w:rsid w:val="00D21680"/>
    <w:rsid w:val="00D217B9"/>
    <w:rsid w:val="00D22DDA"/>
    <w:rsid w:val="00D23590"/>
    <w:rsid w:val="00D2385E"/>
    <w:rsid w:val="00D24841"/>
    <w:rsid w:val="00D24A19"/>
    <w:rsid w:val="00D24C8B"/>
    <w:rsid w:val="00D25012"/>
    <w:rsid w:val="00D252CE"/>
    <w:rsid w:val="00D25A31"/>
    <w:rsid w:val="00D25B4D"/>
    <w:rsid w:val="00D25D9B"/>
    <w:rsid w:val="00D26352"/>
    <w:rsid w:val="00D271D0"/>
    <w:rsid w:val="00D2728E"/>
    <w:rsid w:val="00D27417"/>
    <w:rsid w:val="00D2782F"/>
    <w:rsid w:val="00D302BF"/>
    <w:rsid w:val="00D3072E"/>
    <w:rsid w:val="00D312B8"/>
    <w:rsid w:val="00D31424"/>
    <w:rsid w:val="00D3152F"/>
    <w:rsid w:val="00D316D8"/>
    <w:rsid w:val="00D31F3A"/>
    <w:rsid w:val="00D32694"/>
    <w:rsid w:val="00D32C16"/>
    <w:rsid w:val="00D332B9"/>
    <w:rsid w:val="00D335B4"/>
    <w:rsid w:val="00D338E4"/>
    <w:rsid w:val="00D34394"/>
    <w:rsid w:val="00D34614"/>
    <w:rsid w:val="00D34889"/>
    <w:rsid w:val="00D34FB1"/>
    <w:rsid w:val="00D354FF"/>
    <w:rsid w:val="00D356D8"/>
    <w:rsid w:val="00D35948"/>
    <w:rsid w:val="00D35B9C"/>
    <w:rsid w:val="00D36F87"/>
    <w:rsid w:val="00D37436"/>
    <w:rsid w:val="00D37561"/>
    <w:rsid w:val="00D3778E"/>
    <w:rsid w:val="00D37BD3"/>
    <w:rsid w:val="00D37F1E"/>
    <w:rsid w:val="00D40038"/>
    <w:rsid w:val="00D40902"/>
    <w:rsid w:val="00D40D60"/>
    <w:rsid w:val="00D42727"/>
    <w:rsid w:val="00D42969"/>
    <w:rsid w:val="00D441EE"/>
    <w:rsid w:val="00D44C57"/>
    <w:rsid w:val="00D450C7"/>
    <w:rsid w:val="00D45716"/>
    <w:rsid w:val="00D460DD"/>
    <w:rsid w:val="00D470FD"/>
    <w:rsid w:val="00D475E2"/>
    <w:rsid w:val="00D4789B"/>
    <w:rsid w:val="00D47EBB"/>
    <w:rsid w:val="00D47F3C"/>
    <w:rsid w:val="00D4B87C"/>
    <w:rsid w:val="00D50204"/>
    <w:rsid w:val="00D509BE"/>
    <w:rsid w:val="00D51A29"/>
    <w:rsid w:val="00D51C1E"/>
    <w:rsid w:val="00D51CC0"/>
    <w:rsid w:val="00D51EF0"/>
    <w:rsid w:val="00D529FF"/>
    <w:rsid w:val="00D52BB9"/>
    <w:rsid w:val="00D52D42"/>
    <w:rsid w:val="00D5325B"/>
    <w:rsid w:val="00D53466"/>
    <w:rsid w:val="00D547B0"/>
    <w:rsid w:val="00D54BC3"/>
    <w:rsid w:val="00D54E45"/>
    <w:rsid w:val="00D55192"/>
    <w:rsid w:val="00D55443"/>
    <w:rsid w:val="00D5580A"/>
    <w:rsid w:val="00D55CB9"/>
    <w:rsid w:val="00D565A3"/>
    <w:rsid w:val="00D56721"/>
    <w:rsid w:val="00D57A6E"/>
    <w:rsid w:val="00D60CF3"/>
    <w:rsid w:val="00D60D43"/>
    <w:rsid w:val="00D60E8D"/>
    <w:rsid w:val="00D61745"/>
    <w:rsid w:val="00D61B6A"/>
    <w:rsid w:val="00D6352F"/>
    <w:rsid w:val="00D63862"/>
    <w:rsid w:val="00D63CB5"/>
    <w:rsid w:val="00D63FFB"/>
    <w:rsid w:val="00D64594"/>
    <w:rsid w:val="00D64A93"/>
    <w:rsid w:val="00D64C1B"/>
    <w:rsid w:val="00D64CB3"/>
    <w:rsid w:val="00D64F3C"/>
    <w:rsid w:val="00D64FBD"/>
    <w:rsid w:val="00D65ADF"/>
    <w:rsid w:val="00D666C1"/>
    <w:rsid w:val="00D66B87"/>
    <w:rsid w:val="00D66CF7"/>
    <w:rsid w:val="00D675D1"/>
    <w:rsid w:val="00D67D8E"/>
    <w:rsid w:val="00D70496"/>
    <w:rsid w:val="00D70D03"/>
    <w:rsid w:val="00D71CF0"/>
    <w:rsid w:val="00D728E1"/>
    <w:rsid w:val="00D72950"/>
    <w:rsid w:val="00D729AF"/>
    <w:rsid w:val="00D72A85"/>
    <w:rsid w:val="00D72C9C"/>
    <w:rsid w:val="00D7477B"/>
    <w:rsid w:val="00D74889"/>
    <w:rsid w:val="00D74AEF"/>
    <w:rsid w:val="00D74DE3"/>
    <w:rsid w:val="00D7546E"/>
    <w:rsid w:val="00D7573C"/>
    <w:rsid w:val="00D75B59"/>
    <w:rsid w:val="00D75DB3"/>
    <w:rsid w:val="00D76103"/>
    <w:rsid w:val="00D77160"/>
    <w:rsid w:val="00D77BEA"/>
    <w:rsid w:val="00D77D1A"/>
    <w:rsid w:val="00D77F14"/>
    <w:rsid w:val="00D80937"/>
    <w:rsid w:val="00D80EAD"/>
    <w:rsid w:val="00D81AD4"/>
    <w:rsid w:val="00D81F37"/>
    <w:rsid w:val="00D822AD"/>
    <w:rsid w:val="00D82AA6"/>
    <w:rsid w:val="00D8350E"/>
    <w:rsid w:val="00D8391E"/>
    <w:rsid w:val="00D83F03"/>
    <w:rsid w:val="00D846BD"/>
    <w:rsid w:val="00D84E0E"/>
    <w:rsid w:val="00D850A8"/>
    <w:rsid w:val="00D8537C"/>
    <w:rsid w:val="00D855C8"/>
    <w:rsid w:val="00D85E24"/>
    <w:rsid w:val="00D86378"/>
    <w:rsid w:val="00D86535"/>
    <w:rsid w:val="00D86CF5"/>
    <w:rsid w:val="00D87466"/>
    <w:rsid w:val="00D87756"/>
    <w:rsid w:val="00D87778"/>
    <w:rsid w:val="00D87A94"/>
    <w:rsid w:val="00D9047C"/>
    <w:rsid w:val="00D9181A"/>
    <w:rsid w:val="00D92243"/>
    <w:rsid w:val="00D92387"/>
    <w:rsid w:val="00D9315C"/>
    <w:rsid w:val="00D937DA"/>
    <w:rsid w:val="00D93D22"/>
    <w:rsid w:val="00D94AF0"/>
    <w:rsid w:val="00D957A4"/>
    <w:rsid w:val="00D962B5"/>
    <w:rsid w:val="00D96322"/>
    <w:rsid w:val="00D964BD"/>
    <w:rsid w:val="00D964C6"/>
    <w:rsid w:val="00D9654D"/>
    <w:rsid w:val="00D96A47"/>
    <w:rsid w:val="00D9702D"/>
    <w:rsid w:val="00D97483"/>
    <w:rsid w:val="00D977E4"/>
    <w:rsid w:val="00D97A50"/>
    <w:rsid w:val="00DA00B1"/>
    <w:rsid w:val="00DA03AE"/>
    <w:rsid w:val="00DA04AC"/>
    <w:rsid w:val="00DA04F3"/>
    <w:rsid w:val="00DA0C79"/>
    <w:rsid w:val="00DA0D73"/>
    <w:rsid w:val="00DA0F5A"/>
    <w:rsid w:val="00DA10D9"/>
    <w:rsid w:val="00DA1708"/>
    <w:rsid w:val="00DA2518"/>
    <w:rsid w:val="00DA27E7"/>
    <w:rsid w:val="00DA338D"/>
    <w:rsid w:val="00DA3FB9"/>
    <w:rsid w:val="00DA4049"/>
    <w:rsid w:val="00DA4174"/>
    <w:rsid w:val="00DA4803"/>
    <w:rsid w:val="00DA57E6"/>
    <w:rsid w:val="00DA5DD2"/>
    <w:rsid w:val="00DA68F3"/>
    <w:rsid w:val="00DA6C7D"/>
    <w:rsid w:val="00DA6D00"/>
    <w:rsid w:val="00DA7062"/>
    <w:rsid w:val="00DA7DF2"/>
    <w:rsid w:val="00DB0D8A"/>
    <w:rsid w:val="00DB0E6B"/>
    <w:rsid w:val="00DB1B18"/>
    <w:rsid w:val="00DB1BFA"/>
    <w:rsid w:val="00DB2375"/>
    <w:rsid w:val="00DB36D8"/>
    <w:rsid w:val="00DB3DF5"/>
    <w:rsid w:val="00DB4EF7"/>
    <w:rsid w:val="00DB653A"/>
    <w:rsid w:val="00DB6AB4"/>
    <w:rsid w:val="00DB7195"/>
    <w:rsid w:val="00DB759E"/>
    <w:rsid w:val="00DB75B9"/>
    <w:rsid w:val="00DB7F1F"/>
    <w:rsid w:val="00DC0CD8"/>
    <w:rsid w:val="00DC167F"/>
    <w:rsid w:val="00DC18F9"/>
    <w:rsid w:val="00DC3195"/>
    <w:rsid w:val="00DC36C9"/>
    <w:rsid w:val="00DC37D4"/>
    <w:rsid w:val="00DC3937"/>
    <w:rsid w:val="00DC3AC0"/>
    <w:rsid w:val="00DC411D"/>
    <w:rsid w:val="00DC506E"/>
    <w:rsid w:val="00DC5604"/>
    <w:rsid w:val="00DC5E58"/>
    <w:rsid w:val="00DC6519"/>
    <w:rsid w:val="00DC6979"/>
    <w:rsid w:val="00DC6B4A"/>
    <w:rsid w:val="00DC6EBC"/>
    <w:rsid w:val="00DC7287"/>
    <w:rsid w:val="00DC7A76"/>
    <w:rsid w:val="00DC7E06"/>
    <w:rsid w:val="00DD0353"/>
    <w:rsid w:val="00DD0400"/>
    <w:rsid w:val="00DD05DB"/>
    <w:rsid w:val="00DD0AAD"/>
    <w:rsid w:val="00DD0B1E"/>
    <w:rsid w:val="00DD11C0"/>
    <w:rsid w:val="00DD1A01"/>
    <w:rsid w:val="00DD3552"/>
    <w:rsid w:val="00DD3A21"/>
    <w:rsid w:val="00DD3A8D"/>
    <w:rsid w:val="00DD3E32"/>
    <w:rsid w:val="00DD5241"/>
    <w:rsid w:val="00DD5379"/>
    <w:rsid w:val="00DD59AB"/>
    <w:rsid w:val="00DD5AF3"/>
    <w:rsid w:val="00DD5C94"/>
    <w:rsid w:val="00DD6042"/>
    <w:rsid w:val="00DD6BDA"/>
    <w:rsid w:val="00DD6E49"/>
    <w:rsid w:val="00DD6E57"/>
    <w:rsid w:val="00DD6FF8"/>
    <w:rsid w:val="00DD7278"/>
    <w:rsid w:val="00DD759C"/>
    <w:rsid w:val="00DD75D9"/>
    <w:rsid w:val="00DD7705"/>
    <w:rsid w:val="00DD789B"/>
    <w:rsid w:val="00DD79C5"/>
    <w:rsid w:val="00DE01B4"/>
    <w:rsid w:val="00DE14B6"/>
    <w:rsid w:val="00DE1627"/>
    <w:rsid w:val="00DE2524"/>
    <w:rsid w:val="00DE2B7E"/>
    <w:rsid w:val="00DE2BC8"/>
    <w:rsid w:val="00DE328E"/>
    <w:rsid w:val="00DE32B8"/>
    <w:rsid w:val="00DE41EC"/>
    <w:rsid w:val="00DE520D"/>
    <w:rsid w:val="00DE59F4"/>
    <w:rsid w:val="00DE5A3F"/>
    <w:rsid w:val="00DE5E60"/>
    <w:rsid w:val="00DE7862"/>
    <w:rsid w:val="00DF0178"/>
    <w:rsid w:val="00DF08A4"/>
    <w:rsid w:val="00DF1C7B"/>
    <w:rsid w:val="00DF211C"/>
    <w:rsid w:val="00DF25D0"/>
    <w:rsid w:val="00DF3229"/>
    <w:rsid w:val="00DF3874"/>
    <w:rsid w:val="00DF4018"/>
    <w:rsid w:val="00DF40E2"/>
    <w:rsid w:val="00DF4582"/>
    <w:rsid w:val="00DF4C8E"/>
    <w:rsid w:val="00DF5399"/>
    <w:rsid w:val="00DF53CE"/>
    <w:rsid w:val="00DF60E8"/>
    <w:rsid w:val="00DF66BC"/>
    <w:rsid w:val="00DF67F7"/>
    <w:rsid w:val="00DF75ED"/>
    <w:rsid w:val="00E0033D"/>
    <w:rsid w:val="00E0046F"/>
    <w:rsid w:val="00E00522"/>
    <w:rsid w:val="00E00D7B"/>
    <w:rsid w:val="00E00E20"/>
    <w:rsid w:val="00E00E4B"/>
    <w:rsid w:val="00E01201"/>
    <w:rsid w:val="00E012ED"/>
    <w:rsid w:val="00E0179D"/>
    <w:rsid w:val="00E01B4E"/>
    <w:rsid w:val="00E01F7E"/>
    <w:rsid w:val="00E027C1"/>
    <w:rsid w:val="00E02C24"/>
    <w:rsid w:val="00E02CF0"/>
    <w:rsid w:val="00E03AEC"/>
    <w:rsid w:val="00E03DD2"/>
    <w:rsid w:val="00E042AB"/>
    <w:rsid w:val="00E04733"/>
    <w:rsid w:val="00E05AC0"/>
    <w:rsid w:val="00E05DF6"/>
    <w:rsid w:val="00E06139"/>
    <w:rsid w:val="00E061E0"/>
    <w:rsid w:val="00E06767"/>
    <w:rsid w:val="00E06CC0"/>
    <w:rsid w:val="00E07857"/>
    <w:rsid w:val="00E07B53"/>
    <w:rsid w:val="00E10B1E"/>
    <w:rsid w:val="00E10E08"/>
    <w:rsid w:val="00E116F8"/>
    <w:rsid w:val="00E11DC5"/>
    <w:rsid w:val="00E1260C"/>
    <w:rsid w:val="00E1275A"/>
    <w:rsid w:val="00E12AF8"/>
    <w:rsid w:val="00E1331B"/>
    <w:rsid w:val="00E13400"/>
    <w:rsid w:val="00E13CE2"/>
    <w:rsid w:val="00E141D2"/>
    <w:rsid w:val="00E14916"/>
    <w:rsid w:val="00E149A6"/>
    <w:rsid w:val="00E15269"/>
    <w:rsid w:val="00E15321"/>
    <w:rsid w:val="00E15464"/>
    <w:rsid w:val="00E15898"/>
    <w:rsid w:val="00E15A14"/>
    <w:rsid w:val="00E15BD1"/>
    <w:rsid w:val="00E166B7"/>
    <w:rsid w:val="00E16B56"/>
    <w:rsid w:val="00E16E4C"/>
    <w:rsid w:val="00E16E80"/>
    <w:rsid w:val="00E175E4"/>
    <w:rsid w:val="00E179C1"/>
    <w:rsid w:val="00E200B6"/>
    <w:rsid w:val="00E202AB"/>
    <w:rsid w:val="00E20311"/>
    <w:rsid w:val="00E20C52"/>
    <w:rsid w:val="00E20FB5"/>
    <w:rsid w:val="00E21319"/>
    <w:rsid w:val="00E2153A"/>
    <w:rsid w:val="00E21766"/>
    <w:rsid w:val="00E21986"/>
    <w:rsid w:val="00E21DC2"/>
    <w:rsid w:val="00E22695"/>
    <w:rsid w:val="00E22AD7"/>
    <w:rsid w:val="00E23EE2"/>
    <w:rsid w:val="00E24164"/>
    <w:rsid w:val="00E24F0C"/>
    <w:rsid w:val="00E25E47"/>
    <w:rsid w:val="00E26038"/>
    <w:rsid w:val="00E266AC"/>
    <w:rsid w:val="00E2718E"/>
    <w:rsid w:val="00E27869"/>
    <w:rsid w:val="00E278B4"/>
    <w:rsid w:val="00E27A63"/>
    <w:rsid w:val="00E3007E"/>
    <w:rsid w:val="00E30128"/>
    <w:rsid w:val="00E30414"/>
    <w:rsid w:val="00E30B2B"/>
    <w:rsid w:val="00E30DB8"/>
    <w:rsid w:val="00E3156B"/>
    <w:rsid w:val="00E3184A"/>
    <w:rsid w:val="00E31BDE"/>
    <w:rsid w:val="00E31CF4"/>
    <w:rsid w:val="00E320C6"/>
    <w:rsid w:val="00E320EC"/>
    <w:rsid w:val="00E327C9"/>
    <w:rsid w:val="00E32F85"/>
    <w:rsid w:val="00E337E7"/>
    <w:rsid w:val="00E341A4"/>
    <w:rsid w:val="00E3420F"/>
    <w:rsid w:val="00E34FD0"/>
    <w:rsid w:val="00E3546C"/>
    <w:rsid w:val="00E3552F"/>
    <w:rsid w:val="00E35CA8"/>
    <w:rsid w:val="00E35DE9"/>
    <w:rsid w:val="00E360F1"/>
    <w:rsid w:val="00E3678C"/>
    <w:rsid w:val="00E3778E"/>
    <w:rsid w:val="00E37835"/>
    <w:rsid w:val="00E4063A"/>
    <w:rsid w:val="00E409AF"/>
    <w:rsid w:val="00E40E29"/>
    <w:rsid w:val="00E415B7"/>
    <w:rsid w:val="00E41667"/>
    <w:rsid w:val="00E41873"/>
    <w:rsid w:val="00E419AE"/>
    <w:rsid w:val="00E421B3"/>
    <w:rsid w:val="00E4285C"/>
    <w:rsid w:val="00E42926"/>
    <w:rsid w:val="00E43131"/>
    <w:rsid w:val="00E434DF"/>
    <w:rsid w:val="00E43D72"/>
    <w:rsid w:val="00E43FF3"/>
    <w:rsid w:val="00E44097"/>
    <w:rsid w:val="00E44256"/>
    <w:rsid w:val="00E44D80"/>
    <w:rsid w:val="00E453CF"/>
    <w:rsid w:val="00E4577C"/>
    <w:rsid w:val="00E45A28"/>
    <w:rsid w:val="00E46C99"/>
    <w:rsid w:val="00E4743E"/>
    <w:rsid w:val="00E47760"/>
    <w:rsid w:val="00E47AEB"/>
    <w:rsid w:val="00E47F88"/>
    <w:rsid w:val="00E504A4"/>
    <w:rsid w:val="00E505B7"/>
    <w:rsid w:val="00E50C0A"/>
    <w:rsid w:val="00E510F1"/>
    <w:rsid w:val="00E51105"/>
    <w:rsid w:val="00E518B0"/>
    <w:rsid w:val="00E51C0F"/>
    <w:rsid w:val="00E52A71"/>
    <w:rsid w:val="00E52B9E"/>
    <w:rsid w:val="00E52C69"/>
    <w:rsid w:val="00E52D45"/>
    <w:rsid w:val="00E53161"/>
    <w:rsid w:val="00E53175"/>
    <w:rsid w:val="00E533D0"/>
    <w:rsid w:val="00E53602"/>
    <w:rsid w:val="00E53A79"/>
    <w:rsid w:val="00E53FFD"/>
    <w:rsid w:val="00E5486C"/>
    <w:rsid w:val="00E54DDD"/>
    <w:rsid w:val="00E54E78"/>
    <w:rsid w:val="00E56539"/>
    <w:rsid w:val="00E5667E"/>
    <w:rsid w:val="00E57933"/>
    <w:rsid w:val="00E57E1B"/>
    <w:rsid w:val="00E61D6A"/>
    <w:rsid w:val="00E62250"/>
    <w:rsid w:val="00E62A7A"/>
    <w:rsid w:val="00E62CD6"/>
    <w:rsid w:val="00E63799"/>
    <w:rsid w:val="00E63A1C"/>
    <w:rsid w:val="00E63D41"/>
    <w:rsid w:val="00E64E26"/>
    <w:rsid w:val="00E65487"/>
    <w:rsid w:val="00E659A1"/>
    <w:rsid w:val="00E66B8B"/>
    <w:rsid w:val="00E66E4C"/>
    <w:rsid w:val="00E6702E"/>
    <w:rsid w:val="00E6741F"/>
    <w:rsid w:val="00E677E7"/>
    <w:rsid w:val="00E67FE0"/>
    <w:rsid w:val="00E703DD"/>
    <w:rsid w:val="00E70795"/>
    <w:rsid w:val="00E71553"/>
    <w:rsid w:val="00E71693"/>
    <w:rsid w:val="00E71817"/>
    <w:rsid w:val="00E7273E"/>
    <w:rsid w:val="00E72EDB"/>
    <w:rsid w:val="00E73057"/>
    <w:rsid w:val="00E74164"/>
    <w:rsid w:val="00E743F1"/>
    <w:rsid w:val="00E7444C"/>
    <w:rsid w:val="00E74841"/>
    <w:rsid w:val="00E75D1C"/>
    <w:rsid w:val="00E76B85"/>
    <w:rsid w:val="00E77767"/>
    <w:rsid w:val="00E77DC4"/>
    <w:rsid w:val="00E80178"/>
    <w:rsid w:val="00E815EE"/>
    <w:rsid w:val="00E81FC1"/>
    <w:rsid w:val="00E82152"/>
    <w:rsid w:val="00E82F32"/>
    <w:rsid w:val="00E83778"/>
    <w:rsid w:val="00E83DD9"/>
    <w:rsid w:val="00E84AEB"/>
    <w:rsid w:val="00E84D23"/>
    <w:rsid w:val="00E851EC"/>
    <w:rsid w:val="00E8549D"/>
    <w:rsid w:val="00E8555D"/>
    <w:rsid w:val="00E858F5"/>
    <w:rsid w:val="00E859FC"/>
    <w:rsid w:val="00E86624"/>
    <w:rsid w:val="00E873E6"/>
    <w:rsid w:val="00E8748A"/>
    <w:rsid w:val="00E877AB"/>
    <w:rsid w:val="00E900CA"/>
    <w:rsid w:val="00E9081D"/>
    <w:rsid w:val="00E90B6F"/>
    <w:rsid w:val="00E913F6"/>
    <w:rsid w:val="00E91CB5"/>
    <w:rsid w:val="00E91CF7"/>
    <w:rsid w:val="00E91D1E"/>
    <w:rsid w:val="00E92C3C"/>
    <w:rsid w:val="00E92EF8"/>
    <w:rsid w:val="00E93926"/>
    <w:rsid w:val="00E94366"/>
    <w:rsid w:val="00E952B0"/>
    <w:rsid w:val="00E957F4"/>
    <w:rsid w:val="00E95CF1"/>
    <w:rsid w:val="00E96164"/>
    <w:rsid w:val="00E962C9"/>
    <w:rsid w:val="00E963E4"/>
    <w:rsid w:val="00E9798B"/>
    <w:rsid w:val="00E97D67"/>
    <w:rsid w:val="00EA0220"/>
    <w:rsid w:val="00EA0256"/>
    <w:rsid w:val="00EA04CF"/>
    <w:rsid w:val="00EA0509"/>
    <w:rsid w:val="00EA08EB"/>
    <w:rsid w:val="00EA0F79"/>
    <w:rsid w:val="00EA0FDF"/>
    <w:rsid w:val="00EA11FC"/>
    <w:rsid w:val="00EA1348"/>
    <w:rsid w:val="00EA1BA1"/>
    <w:rsid w:val="00EA2417"/>
    <w:rsid w:val="00EA355C"/>
    <w:rsid w:val="00EA3669"/>
    <w:rsid w:val="00EA3F60"/>
    <w:rsid w:val="00EA404D"/>
    <w:rsid w:val="00EA5D13"/>
    <w:rsid w:val="00EA6011"/>
    <w:rsid w:val="00EA6249"/>
    <w:rsid w:val="00EA6FEA"/>
    <w:rsid w:val="00EA7AE5"/>
    <w:rsid w:val="00EB0259"/>
    <w:rsid w:val="00EB0BB2"/>
    <w:rsid w:val="00EB2F1C"/>
    <w:rsid w:val="00EB342C"/>
    <w:rsid w:val="00EB46CD"/>
    <w:rsid w:val="00EB4F4B"/>
    <w:rsid w:val="00EB6B3A"/>
    <w:rsid w:val="00EC0F4E"/>
    <w:rsid w:val="00EC108C"/>
    <w:rsid w:val="00EC22ED"/>
    <w:rsid w:val="00EC23F8"/>
    <w:rsid w:val="00EC2A1A"/>
    <w:rsid w:val="00EC32DA"/>
    <w:rsid w:val="00EC38FE"/>
    <w:rsid w:val="00EC436F"/>
    <w:rsid w:val="00EC498C"/>
    <w:rsid w:val="00EC4B8B"/>
    <w:rsid w:val="00EC72F4"/>
    <w:rsid w:val="00EC74AF"/>
    <w:rsid w:val="00EC75DE"/>
    <w:rsid w:val="00EC7973"/>
    <w:rsid w:val="00ED0133"/>
    <w:rsid w:val="00ED06AC"/>
    <w:rsid w:val="00ED15CD"/>
    <w:rsid w:val="00ED18F0"/>
    <w:rsid w:val="00ED19E8"/>
    <w:rsid w:val="00ED1F16"/>
    <w:rsid w:val="00ED24C3"/>
    <w:rsid w:val="00ED27F4"/>
    <w:rsid w:val="00ED31B0"/>
    <w:rsid w:val="00ED323B"/>
    <w:rsid w:val="00ED36F6"/>
    <w:rsid w:val="00ED378D"/>
    <w:rsid w:val="00ED3962"/>
    <w:rsid w:val="00ED3F38"/>
    <w:rsid w:val="00ED41F2"/>
    <w:rsid w:val="00ED4524"/>
    <w:rsid w:val="00ED4E00"/>
    <w:rsid w:val="00ED4E97"/>
    <w:rsid w:val="00ED6089"/>
    <w:rsid w:val="00ED694A"/>
    <w:rsid w:val="00ED72E2"/>
    <w:rsid w:val="00ED7657"/>
    <w:rsid w:val="00ED7D5E"/>
    <w:rsid w:val="00EE0181"/>
    <w:rsid w:val="00EE0689"/>
    <w:rsid w:val="00EE10F3"/>
    <w:rsid w:val="00EE113A"/>
    <w:rsid w:val="00EE17E5"/>
    <w:rsid w:val="00EE1A80"/>
    <w:rsid w:val="00EE1A88"/>
    <w:rsid w:val="00EE1AF7"/>
    <w:rsid w:val="00EE1E4E"/>
    <w:rsid w:val="00EE2281"/>
    <w:rsid w:val="00EE2F56"/>
    <w:rsid w:val="00EE3E54"/>
    <w:rsid w:val="00EE411B"/>
    <w:rsid w:val="00EE4206"/>
    <w:rsid w:val="00EE426B"/>
    <w:rsid w:val="00EE4671"/>
    <w:rsid w:val="00EE4980"/>
    <w:rsid w:val="00EE4D9C"/>
    <w:rsid w:val="00EE57C5"/>
    <w:rsid w:val="00EE6BD8"/>
    <w:rsid w:val="00EE6F39"/>
    <w:rsid w:val="00EE721D"/>
    <w:rsid w:val="00EE7B75"/>
    <w:rsid w:val="00EF0320"/>
    <w:rsid w:val="00EF03A1"/>
    <w:rsid w:val="00EF0601"/>
    <w:rsid w:val="00EF0CDD"/>
    <w:rsid w:val="00EF1AA1"/>
    <w:rsid w:val="00EF1EB8"/>
    <w:rsid w:val="00EF1F05"/>
    <w:rsid w:val="00EF2772"/>
    <w:rsid w:val="00EF28BA"/>
    <w:rsid w:val="00EF360A"/>
    <w:rsid w:val="00EF37E7"/>
    <w:rsid w:val="00EF4BA8"/>
    <w:rsid w:val="00EF503F"/>
    <w:rsid w:val="00EF53A9"/>
    <w:rsid w:val="00EF6117"/>
    <w:rsid w:val="00EF6B76"/>
    <w:rsid w:val="00EF6D25"/>
    <w:rsid w:val="00F000F8"/>
    <w:rsid w:val="00F003A2"/>
    <w:rsid w:val="00F00AB7"/>
    <w:rsid w:val="00F00EE3"/>
    <w:rsid w:val="00F010FC"/>
    <w:rsid w:val="00F014D8"/>
    <w:rsid w:val="00F01C7B"/>
    <w:rsid w:val="00F022C3"/>
    <w:rsid w:val="00F024FB"/>
    <w:rsid w:val="00F02560"/>
    <w:rsid w:val="00F046C8"/>
    <w:rsid w:val="00F04E72"/>
    <w:rsid w:val="00F05100"/>
    <w:rsid w:val="00F054A3"/>
    <w:rsid w:val="00F06856"/>
    <w:rsid w:val="00F071F0"/>
    <w:rsid w:val="00F075F2"/>
    <w:rsid w:val="00F07BEC"/>
    <w:rsid w:val="00F10CFB"/>
    <w:rsid w:val="00F111EA"/>
    <w:rsid w:val="00F119CF"/>
    <w:rsid w:val="00F11C34"/>
    <w:rsid w:val="00F124CD"/>
    <w:rsid w:val="00F12559"/>
    <w:rsid w:val="00F12582"/>
    <w:rsid w:val="00F1290C"/>
    <w:rsid w:val="00F12C52"/>
    <w:rsid w:val="00F13358"/>
    <w:rsid w:val="00F13BA0"/>
    <w:rsid w:val="00F14CEB"/>
    <w:rsid w:val="00F14DF4"/>
    <w:rsid w:val="00F15504"/>
    <w:rsid w:val="00F157E6"/>
    <w:rsid w:val="00F15D8E"/>
    <w:rsid w:val="00F16874"/>
    <w:rsid w:val="00F16B9F"/>
    <w:rsid w:val="00F16C30"/>
    <w:rsid w:val="00F16F24"/>
    <w:rsid w:val="00F2016B"/>
    <w:rsid w:val="00F2030F"/>
    <w:rsid w:val="00F20F06"/>
    <w:rsid w:val="00F21117"/>
    <w:rsid w:val="00F21D5C"/>
    <w:rsid w:val="00F21F00"/>
    <w:rsid w:val="00F22494"/>
    <w:rsid w:val="00F22550"/>
    <w:rsid w:val="00F22A6D"/>
    <w:rsid w:val="00F23AF6"/>
    <w:rsid w:val="00F23FC9"/>
    <w:rsid w:val="00F24E95"/>
    <w:rsid w:val="00F2595C"/>
    <w:rsid w:val="00F25F68"/>
    <w:rsid w:val="00F2624D"/>
    <w:rsid w:val="00F26ADF"/>
    <w:rsid w:val="00F26F43"/>
    <w:rsid w:val="00F27387"/>
    <w:rsid w:val="00F30175"/>
    <w:rsid w:val="00F30319"/>
    <w:rsid w:val="00F305B4"/>
    <w:rsid w:val="00F30CAD"/>
    <w:rsid w:val="00F317B5"/>
    <w:rsid w:val="00F33D4E"/>
    <w:rsid w:val="00F34810"/>
    <w:rsid w:val="00F35546"/>
    <w:rsid w:val="00F3591B"/>
    <w:rsid w:val="00F35BE7"/>
    <w:rsid w:val="00F360A8"/>
    <w:rsid w:val="00F37C67"/>
    <w:rsid w:val="00F37C8B"/>
    <w:rsid w:val="00F40598"/>
    <w:rsid w:val="00F405BB"/>
    <w:rsid w:val="00F41667"/>
    <w:rsid w:val="00F41831"/>
    <w:rsid w:val="00F4216E"/>
    <w:rsid w:val="00F4220E"/>
    <w:rsid w:val="00F42251"/>
    <w:rsid w:val="00F42744"/>
    <w:rsid w:val="00F42E2D"/>
    <w:rsid w:val="00F43516"/>
    <w:rsid w:val="00F44282"/>
    <w:rsid w:val="00F44594"/>
    <w:rsid w:val="00F4492C"/>
    <w:rsid w:val="00F45D5C"/>
    <w:rsid w:val="00F46307"/>
    <w:rsid w:val="00F467BC"/>
    <w:rsid w:val="00F47350"/>
    <w:rsid w:val="00F47E71"/>
    <w:rsid w:val="00F5085C"/>
    <w:rsid w:val="00F51142"/>
    <w:rsid w:val="00F52484"/>
    <w:rsid w:val="00F5263B"/>
    <w:rsid w:val="00F527DE"/>
    <w:rsid w:val="00F52818"/>
    <w:rsid w:val="00F52898"/>
    <w:rsid w:val="00F52DEA"/>
    <w:rsid w:val="00F52E41"/>
    <w:rsid w:val="00F52F1F"/>
    <w:rsid w:val="00F53723"/>
    <w:rsid w:val="00F539E5"/>
    <w:rsid w:val="00F53AF1"/>
    <w:rsid w:val="00F54AA6"/>
    <w:rsid w:val="00F559FD"/>
    <w:rsid w:val="00F55A35"/>
    <w:rsid w:val="00F55CE3"/>
    <w:rsid w:val="00F56649"/>
    <w:rsid w:val="00F56AE2"/>
    <w:rsid w:val="00F57344"/>
    <w:rsid w:val="00F609A3"/>
    <w:rsid w:val="00F61738"/>
    <w:rsid w:val="00F6184C"/>
    <w:rsid w:val="00F619B1"/>
    <w:rsid w:val="00F62D42"/>
    <w:rsid w:val="00F62E29"/>
    <w:rsid w:val="00F632AE"/>
    <w:rsid w:val="00F63521"/>
    <w:rsid w:val="00F63AC7"/>
    <w:rsid w:val="00F647CA"/>
    <w:rsid w:val="00F64C53"/>
    <w:rsid w:val="00F65499"/>
    <w:rsid w:val="00F65A10"/>
    <w:rsid w:val="00F66836"/>
    <w:rsid w:val="00F66A73"/>
    <w:rsid w:val="00F66C4E"/>
    <w:rsid w:val="00F66F17"/>
    <w:rsid w:val="00F674B7"/>
    <w:rsid w:val="00F6794D"/>
    <w:rsid w:val="00F67E6F"/>
    <w:rsid w:val="00F7007F"/>
    <w:rsid w:val="00F703A9"/>
    <w:rsid w:val="00F706D0"/>
    <w:rsid w:val="00F70E03"/>
    <w:rsid w:val="00F70EA0"/>
    <w:rsid w:val="00F710F6"/>
    <w:rsid w:val="00F71134"/>
    <w:rsid w:val="00F717C2"/>
    <w:rsid w:val="00F71AEE"/>
    <w:rsid w:val="00F727A2"/>
    <w:rsid w:val="00F7298F"/>
    <w:rsid w:val="00F72B43"/>
    <w:rsid w:val="00F72F60"/>
    <w:rsid w:val="00F7340D"/>
    <w:rsid w:val="00F7438D"/>
    <w:rsid w:val="00F743CD"/>
    <w:rsid w:val="00F74C4B"/>
    <w:rsid w:val="00F74D64"/>
    <w:rsid w:val="00F74F3F"/>
    <w:rsid w:val="00F759B9"/>
    <w:rsid w:val="00F760AA"/>
    <w:rsid w:val="00F762D2"/>
    <w:rsid w:val="00F764B2"/>
    <w:rsid w:val="00F76B8D"/>
    <w:rsid w:val="00F80825"/>
    <w:rsid w:val="00F808BA"/>
    <w:rsid w:val="00F81A89"/>
    <w:rsid w:val="00F81B2F"/>
    <w:rsid w:val="00F81F39"/>
    <w:rsid w:val="00F81F98"/>
    <w:rsid w:val="00F82290"/>
    <w:rsid w:val="00F82449"/>
    <w:rsid w:val="00F82459"/>
    <w:rsid w:val="00F82A6D"/>
    <w:rsid w:val="00F82DDC"/>
    <w:rsid w:val="00F8367D"/>
    <w:rsid w:val="00F83940"/>
    <w:rsid w:val="00F83C9C"/>
    <w:rsid w:val="00F83E76"/>
    <w:rsid w:val="00F8420E"/>
    <w:rsid w:val="00F84496"/>
    <w:rsid w:val="00F8462B"/>
    <w:rsid w:val="00F851AD"/>
    <w:rsid w:val="00F8568E"/>
    <w:rsid w:val="00F85E85"/>
    <w:rsid w:val="00F86521"/>
    <w:rsid w:val="00F873EE"/>
    <w:rsid w:val="00F87A6C"/>
    <w:rsid w:val="00F90D31"/>
    <w:rsid w:val="00F9165D"/>
    <w:rsid w:val="00F9293E"/>
    <w:rsid w:val="00F9357C"/>
    <w:rsid w:val="00F94075"/>
    <w:rsid w:val="00F94B2C"/>
    <w:rsid w:val="00F94DDB"/>
    <w:rsid w:val="00F952FF"/>
    <w:rsid w:val="00F959BC"/>
    <w:rsid w:val="00F95DAF"/>
    <w:rsid w:val="00F95E05"/>
    <w:rsid w:val="00F9624F"/>
    <w:rsid w:val="00F96E01"/>
    <w:rsid w:val="00F979FD"/>
    <w:rsid w:val="00F97FAF"/>
    <w:rsid w:val="00FA065D"/>
    <w:rsid w:val="00FA169F"/>
    <w:rsid w:val="00FA2065"/>
    <w:rsid w:val="00FA21BD"/>
    <w:rsid w:val="00FA2939"/>
    <w:rsid w:val="00FA2A48"/>
    <w:rsid w:val="00FA2C15"/>
    <w:rsid w:val="00FA30E7"/>
    <w:rsid w:val="00FA358A"/>
    <w:rsid w:val="00FA407C"/>
    <w:rsid w:val="00FA410C"/>
    <w:rsid w:val="00FA4137"/>
    <w:rsid w:val="00FA43D2"/>
    <w:rsid w:val="00FA479A"/>
    <w:rsid w:val="00FA4819"/>
    <w:rsid w:val="00FA4ECD"/>
    <w:rsid w:val="00FA520D"/>
    <w:rsid w:val="00FA5916"/>
    <w:rsid w:val="00FA5C83"/>
    <w:rsid w:val="00FA5EA9"/>
    <w:rsid w:val="00FA6484"/>
    <w:rsid w:val="00FA68EF"/>
    <w:rsid w:val="00FA706D"/>
    <w:rsid w:val="00FA7395"/>
    <w:rsid w:val="00FA779F"/>
    <w:rsid w:val="00FA77AA"/>
    <w:rsid w:val="00FA78D2"/>
    <w:rsid w:val="00FB002E"/>
    <w:rsid w:val="00FB0BBA"/>
    <w:rsid w:val="00FB1453"/>
    <w:rsid w:val="00FB1D70"/>
    <w:rsid w:val="00FB217D"/>
    <w:rsid w:val="00FB284E"/>
    <w:rsid w:val="00FB2B35"/>
    <w:rsid w:val="00FB33CC"/>
    <w:rsid w:val="00FB380D"/>
    <w:rsid w:val="00FB3B19"/>
    <w:rsid w:val="00FB3F43"/>
    <w:rsid w:val="00FB3FEB"/>
    <w:rsid w:val="00FB4E23"/>
    <w:rsid w:val="00FB612A"/>
    <w:rsid w:val="00FB651B"/>
    <w:rsid w:val="00FB68EE"/>
    <w:rsid w:val="00FB6C70"/>
    <w:rsid w:val="00FB6CBE"/>
    <w:rsid w:val="00FC058A"/>
    <w:rsid w:val="00FC0CA7"/>
    <w:rsid w:val="00FC1CB0"/>
    <w:rsid w:val="00FC28FF"/>
    <w:rsid w:val="00FC2DFD"/>
    <w:rsid w:val="00FC2FEA"/>
    <w:rsid w:val="00FC3209"/>
    <w:rsid w:val="00FC324B"/>
    <w:rsid w:val="00FC35F5"/>
    <w:rsid w:val="00FC371D"/>
    <w:rsid w:val="00FC4C04"/>
    <w:rsid w:val="00FC4C86"/>
    <w:rsid w:val="00FC4E98"/>
    <w:rsid w:val="00FC4F7A"/>
    <w:rsid w:val="00FC5496"/>
    <w:rsid w:val="00FC54E0"/>
    <w:rsid w:val="00FC552C"/>
    <w:rsid w:val="00FC5CD5"/>
    <w:rsid w:val="00FC619C"/>
    <w:rsid w:val="00FC6CEC"/>
    <w:rsid w:val="00FC7095"/>
    <w:rsid w:val="00FC72CA"/>
    <w:rsid w:val="00FC7B4F"/>
    <w:rsid w:val="00FC7D1B"/>
    <w:rsid w:val="00FC7FCD"/>
    <w:rsid w:val="00FD0169"/>
    <w:rsid w:val="00FD0820"/>
    <w:rsid w:val="00FD08C6"/>
    <w:rsid w:val="00FD0B76"/>
    <w:rsid w:val="00FD1027"/>
    <w:rsid w:val="00FD1C98"/>
    <w:rsid w:val="00FD21BC"/>
    <w:rsid w:val="00FD232F"/>
    <w:rsid w:val="00FD306A"/>
    <w:rsid w:val="00FD31EC"/>
    <w:rsid w:val="00FD382B"/>
    <w:rsid w:val="00FD3840"/>
    <w:rsid w:val="00FD3858"/>
    <w:rsid w:val="00FD389E"/>
    <w:rsid w:val="00FD3DFF"/>
    <w:rsid w:val="00FD3F94"/>
    <w:rsid w:val="00FD4857"/>
    <w:rsid w:val="00FD4A17"/>
    <w:rsid w:val="00FD6B08"/>
    <w:rsid w:val="00FD7803"/>
    <w:rsid w:val="00FE0D81"/>
    <w:rsid w:val="00FE154D"/>
    <w:rsid w:val="00FE159B"/>
    <w:rsid w:val="00FE15F5"/>
    <w:rsid w:val="00FE180D"/>
    <w:rsid w:val="00FE237D"/>
    <w:rsid w:val="00FE245F"/>
    <w:rsid w:val="00FE294E"/>
    <w:rsid w:val="00FE31A8"/>
    <w:rsid w:val="00FE37D7"/>
    <w:rsid w:val="00FE3B5F"/>
    <w:rsid w:val="00FE43D0"/>
    <w:rsid w:val="00FE44FC"/>
    <w:rsid w:val="00FE4970"/>
    <w:rsid w:val="00FE5EDB"/>
    <w:rsid w:val="00FE6448"/>
    <w:rsid w:val="00FE6F33"/>
    <w:rsid w:val="00FE787C"/>
    <w:rsid w:val="00FE7A19"/>
    <w:rsid w:val="00FF0D85"/>
    <w:rsid w:val="00FF1167"/>
    <w:rsid w:val="00FF1B22"/>
    <w:rsid w:val="00FF1C48"/>
    <w:rsid w:val="00FF2638"/>
    <w:rsid w:val="00FF267F"/>
    <w:rsid w:val="00FF2F56"/>
    <w:rsid w:val="00FF4C66"/>
    <w:rsid w:val="00FF4C76"/>
    <w:rsid w:val="00FF6172"/>
    <w:rsid w:val="00FF6EDC"/>
    <w:rsid w:val="00FF713A"/>
    <w:rsid w:val="00FF727F"/>
    <w:rsid w:val="00FF74FA"/>
    <w:rsid w:val="00FF7FC2"/>
    <w:rsid w:val="01246224"/>
    <w:rsid w:val="0126EB52"/>
    <w:rsid w:val="012B4CEA"/>
    <w:rsid w:val="012D6254"/>
    <w:rsid w:val="0139FA0A"/>
    <w:rsid w:val="013B948B"/>
    <w:rsid w:val="015C8C47"/>
    <w:rsid w:val="01657CC4"/>
    <w:rsid w:val="016BE7DD"/>
    <w:rsid w:val="016D7010"/>
    <w:rsid w:val="0199E9BA"/>
    <w:rsid w:val="01A4506C"/>
    <w:rsid w:val="01ABA67A"/>
    <w:rsid w:val="01B0E573"/>
    <w:rsid w:val="01B9FF27"/>
    <w:rsid w:val="01C0FE23"/>
    <w:rsid w:val="01DFEA06"/>
    <w:rsid w:val="01E4EE10"/>
    <w:rsid w:val="01F00A54"/>
    <w:rsid w:val="01F0E71A"/>
    <w:rsid w:val="01F33625"/>
    <w:rsid w:val="01FD825B"/>
    <w:rsid w:val="02009742"/>
    <w:rsid w:val="02016607"/>
    <w:rsid w:val="02170D94"/>
    <w:rsid w:val="0224F81C"/>
    <w:rsid w:val="023C61A3"/>
    <w:rsid w:val="02415CF7"/>
    <w:rsid w:val="024307A7"/>
    <w:rsid w:val="02579468"/>
    <w:rsid w:val="025A0FD4"/>
    <w:rsid w:val="0260CEC5"/>
    <w:rsid w:val="0260D598"/>
    <w:rsid w:val="02649DE2"/>
    <w:rsid w:val="028CB4AB"/>
    <w:rsid w:val="02A197E0"/>
    <w:rsid w:val="02A40C75"/>
    <w:rsid w:val="02BD04B6"/>
    <w:rsid w:val="02C42DD3"/>
    <w:rsid w:val="02C46856"/>
    <w:rsid w:val="02D1B69F"/>
    <w:rsid w:val="02D3B8C2"/>
    <w:rsid w:val="02E291A2"/>
    <w:rsid w:val="02EB660F"/>
    <w:rsid w:val="02ED0618"/>
    <w:rsid w:val="02EF6597"/>
    <w:rsid w:val="02F0FD23"/>
    <w:rsid w:val="03022D77"/>
    <w:rsid w:val="0308FA18"/>
    <w:rsid w:val="030A084E"/>
    <w:rsid w:val="031F52B0"/>
    <w:rsid w:val="032209CA"/>
    <w:rsid w:val="03349CDB"/>
    <w:rsid w:val="0339579F"/>
    <w:rsid w:val="036BBF05"/>
    <w:rsid w:val="036CA653"/>
    <w:rsid w:val="03752963"/>
    <w:rsid w:val="0376CF5E"/>
    <w:rsid w:val="03B0A2C9"/>
    <w:rsid w:val="03BB1214"/>
    <w:rsid w:val="03D376A3"/>
    <w:rsid w:val="03D86856"/>
    <w:rsid w:val="03F83C90"/>
    <w:rsid w:val="03F894DC"/>
    <w:rsid w:val="040D228C"/>
    <w:rsid w:val="04173B21"/>
    <w:rsid w:val="0426900B"/>
    <w:rsid w:val="04367C7C"/>
    <w:rsid w:val="043C5A31"/>
    <w:rsid w:val="043FF14B"/>
    <w:rsid w:val="0446B138"/>
    <w:rsid w:val="044C9379"/>
    <w:rsid w:val="045C0EFF"/>
    <w:rsid w:val="046A6CF7"/>
    <w:rsid w:val="0477D736"/>
    <w:rsid w:val="0490EDA4"/>
    <w:rsid w:val="04A9C511"/>
    <w:rsid w:val="04AFBB81"/>
    <w:rsid w:val="04E6CC25"/>
    <w:rsid w:val="04E88635"/>
    <w:rsid w:val="04F9B11A"/>
    <w:rsid w:val="050902DC"/>
    <w:rsid w:val="052AD6E7"/>
    <w:rsid w:val="053CB1E7"/>
    <w:rsid w:val="056A9F0F"/>
    <w:rsid w:val="057183C2"/>
    <w:rsid w:val="05752321"/>
    <w:rsid w:val="057959E3"/>
    <w:rsid w:val="0590BCB9"/>
    <w:rsid w:val="0598C850"/>
    <w:rsid w:val="05A35747"/>
    <w:rsid w:val="05B7E3E5"/>
    <w:rsid w:val="05CCDAAD"/>
    <w:rsid w:val="05D2E7FF"/>
    <w:rsid w:val="060C3A3E"/>
    <w:rsid w:val="06126DF3"/>
    <w:rsid w:val="062ACC07"/>
    <w:rsid w:val="064EDE3A"/>
    <w:rsid w:val="066EC879"/>
    <w:rsid w:val="06723BBF"/>
    <w:rsid w:val="068583C2"/>
    <w:rsid w:val="069608C4"/>
    <w:rsid w:val="069C8BA4"/>
    <w:rsid w:val="06DA98A6"/>
    <w:rsid w:val="06F60895"/>
    <w:rsid w:val="06FA6CC7"/>
    <w:rsid w:val="0702F429"/>
    <w:rsid w:val="0709F5B0"/>
    <w:rsid w:val="0728783F"/>
    <w:rsid w:val="0743DFBA"/>
    <w:rsid w:val="074614EB"/>
    <w:rsid w:val="075096B8"/>
    <w:rsid w:val="075703A6"/>
    <w:rsid w:val="076D7C2C"/>
    <w:rsid w:val="076E87FD"/>
    <w:rsid w:val="076F5D70"/>
    <w:rsid w:val="077A2EC8"/>
    <w:rsid w:val="077D2E01"/>
    <w:rsid w:val="077FC435"/>
    <w:rsid w:val="0785F391"/>
    <w:rsid w:val="0794E97F"/>
    <w:rsid w:val="07A68BA0"/>
    <w:rsid w:val="07AB7D0E"/>
    <w:rsid w:val="07B61E48"/>
    <w:rsid w:val="07B79AE0"/>
    <w:rsid w:val="07C30570"/>
    <w:rsid w:val="07C31B47"/>
    <w:rsid w:val="07D2205B"/>
    <w:rsid w:val="07FFA015"/>
    <w:rsid w:val="0814B648"/>
    <w:rsid w:val="081B7F76"/>
    <w:rsid w:val="08241EED"/>
    <w:rsid w:val="0825DFBF"/>
    <w:rsid w:val="08495977"/>
    <w:rsid w:val="084B9E74"/>
    <w:rsid w:val="0858B5B8"/>
    <w:rsid w:val="085D2212"/>
    <w:rsid w:val="086E1982"/>
    <w:rsid w:val="087E93DB"/>
    <w:rsid w:val="0887C7C3"/>
    <w:rsid w:val="08A0AFB8"/>
    <w:rsid w:val="08A3FE01"/>
    <w:rsid w:val="08B72FF0"/>
    <w:rsid w:val="08B946B2"/>
    <w:rsid w:val="08BBC49D"/>
    <w:rsid w:val="08D0608A"/>
    <w:rsid w:val="08D1940A"/>
    <w:rsid w:val="08E3CEE9"/>
    <w:rsid w:val="08E3D9FA"/>
    <w:rsid w:val="08EC6719"/>
    <w:rsid w:val="09052A89"/>
    <w:rsid w:val="0935C757"/>
    <w:rsid w:val="0949F35D"/>
    <w:rsid w:val="095C6DE4"/>
    <w:rsid w:val="09748E73"/>
    <w:rsid w:val="097BD427"/>
    <w:rsid w:val="098CDD10"/>
    <w:rsid w:val="099D798D"/>
    <w:rsid w:val="099D9982"/>
    <w:rsid w:val="09C1BA69"/>
    <w:rsid w:val="09C7950D"/>
    <w:rsid w:val="09D1DA29"/>
    <w:rsid w:val="09F994B2"/>
    <w:rsid w:val="0A189FBE"/>
    <w:rsid w:val="0A33BF10"/>
    <w:rsid w:val="0A3EB705"/>
    <w:rsid w:val="0A4AB045"/>
    <w:rsid w:val="0A4E02CE"/>
    <w:rsid w:val="0A577858"/>
    <w:rsid w:val="0A6ECF89"/>
    <w:rsid w:val="0A76B978"/>
    <w:rsid w:val="0A8BFDED"/>
    <w:rsid w:val="0A950F27"/>
    <w:rsid w:val="0A99BC12"/>
    <w:rsid w:val="0AA9CEED"/>
    <w:rsid w:val="0AC80BE5"/>
    <w:rsid w:val="0AD9219B"/>
    <w:rsid w:val="0AE57DE6"/>
    <w:rsid w:val="0AEA8DD4"/>
    <w:rsid w:val="0AEC17DB"/>
    <w:rsid w:val="0AEC973E"/>
    <w:rsid w:val="0AFBC38E"/>
    <w:rsid w:val="0B033B3C"/>
    <w:rsid w:val="0B04E637"/>
    <w:rsid w:val="0B1588D4"/>
    <w:rsid w:val="0B23CE38"/>
    <w:rsid w:val="0B2AFE3E"/>
    <w:rsid w:val="0B3594C5"/>
    <w:rsid w:val="0B40C6BE"/>
    <w:rsid w:val="0B4BEB90"/>
    <w:rsid w:val="0B65F78F"/>
    <w:rsid w:val="0B6D975C"/>
    <w:rsid w:val="0B7E81FF"/>
    <w:rsid w:val="0B9AFC06"/>
    <w:rsid w:val="0BA5C045"/>
    <w:rsid w:val="0BE6165F"/>
    <w:rsid w:val="0C24D100"/>
    <w:rsid w:val="0C29768F"/>
    <w:rsid w:val="0C2E5584"/>
    <w:rsid w:val="0C3BBC69"/>
    <w:rsid w:val="0C51640C"/>
    <w:rsid w:val="0C55BD28"/>
    <w:rsid w:val="0C6D6BA8"/>
    <w:rsid w:val="0C7674BB"/>
    <w:rsid w:val="0C7CBB3D"/>
    <w:rsid w:val="0C85E2D3"/>
    <w:rsid w:val="0C89BF2D"/>
    <w:rsid w:val="0C9F1482"/>
    <w:rsid w:val="0CA00ADE"/>
    <w:rsid w:val="0CBF8357"/>
    <w:rsid w:val="0CC2379C"/>
    <w:rsid w:val="0CC96A4B"/>
    <w:rsid w:val="0CCB7B1F"/>
    <w:rsid w:val="0CD0C27C"/>
    <w:rsid w:val="0CFDBFFE"/>
    <w:rsid w:val="0D0FA4EB"/>
    <w:rsid w:val="0D13BAB2"/>
    <w:rsid w:val="0D196BC8"/>
    <w:rsid w:val="0D21DBAB"/>
    <w:rsid w:val="0D2A5043"/>
    <w:rsid w:val="0D33B7F5"/>
    <w:rsid w:val="0D3CF966"/>
    <w:rsid w:val="0D5D4DE4"/>
    <w:rsid w:val="0D6152B7"/>
    <w:rsid w:val="0D740C6E"/>
    <w:rsid w:val="0D78129C"/>
    <w:rsid w:val="0D7C973F"/>
    <w:rsid w:val="0D89E67D"/>
    <w:rsid w:val="0D9AA8BE"/>
    <w:rsid w:val="0DBCC0F1"/>
    <w:rsid w:val="0DC5F4EF"/>
    <w:rsid w:val="0DCA25E5"/>
    <w:rsid w:val="0DE36034"/>
    <w:rsid w:val="0DF22DB0"/>
    <w:rsid w:val="0DF5DA35"/>
    <w:rsid w:val="0DF66693"/>
    <w:rsid w:val="0E0A2E69"/>
    <w:rsid w:val="0E0F6E58"/>
    <w:rsid w:val="0E21B96C"/>
    <w:rsid w:val="0E228688"/>
    <w:rsid w:val="0E32E98F"/>
    <w:rsid w:val="0E3685D6"/>
    <w:rsid w:val="0E3FCC9F"/>
    <w:rsid w:val="0E5F64E5"/>
    <w:rsid w:val="0E70F157"/>
    <w:rsid w:val="0E8102E0"/>
    <w:rsid w:val="0E87A40B"/>
    <w:rsid w:val="0E8EC143"/>
    <w:rsid w:val="0E926622"/>
    <w:rsid w:val="0E984854"/>
    <w:rsid w:val="0EA26427"/>
    <w:rsid w:val="0EAF8B13"/>
    <w:rsid w:val="0ECBF669"/>
    <w:rsid w:val="0ECEF6A6"/>
    <w:rsid w:val="0ED6ECDD"/>
    <w:rsid w:val="0F1E182D"/>
    <w:rsid w:val="0F221BFB"/>
    <w:rsid w:val="0F22B985"/>
    <w:rsid w:val="0F28B040"/>
    <w:rsid w:val="0F31CAAA"/>
    <w:rsid w:val="0F41C368"/>
    <w:rsid w:val="0F47AB97"/>
    <w:rsid w:val="0F4A4E46"/>
    <w:rsid w:val="0F5B9073"/>
    <w:rsid w:val="0F6E7887"/>
    <w:rsid w:val="0F8D119E"/>
    <w:rsid w:val="0F963719"/>
    <w:rsid w:val="0F9F6633"/>
    <w:rsid w:val="0FB36F76"/>
    <w:rsid w:val="0FB509BD"/>
    <w:rsid w:val="0FBB85E7"/>
    <w:rsid w:val="0FD2085C"/>
    <w:rsid w:val="0FD53AF1"/>
    <w:rsid w:val="0FE11BC4"/>
    <w:rsid w:val="0FEEA918"/>
    <w:rsid w:val="0FF84DD3"/>
    <w:rsid w:val="1026915B"/>
    <w:rsid w:val="104808D2"/>
    <w:rsid w:val="105C7F35"/>
    <w:rsid w:val="107F548F"/>
    <w:rsid w:val="1090F826"/>
    <w:rsid w:val="10AAD124"/>
    <w:rsid w:val="10DAB280"/>
    <w:rsid w:val="10EBF6D1"/>
    <w:rsid w:val="1104D28E"/>
    <w:rsid w:val="111AEF04"/>
    <w:rsid w:val="112FC7A2"/>
    <w:rsid w:val="113562BA"/>
    <w:rsid w:val="1142F802"/>
    <w:rsid w:val="11543329"/>
    <w:rsid w:val="116AB8E7"/>
    <w:rsid w:val="117E6DEA"/>
    <w:rsid w:val="11860475"/>
    <w:rsid w:val="1186E268"/>
    <w:rsid w:val="118CDCC6"/>
    <w:rsid w:val="118DC331"/>
    <w:rsid w:val="119564C4"/>
    <w:rsid w:val="119AE889"/>
    <w:rsid w:val="11A1F0B6"/>
    <w:rsid w:val="11BB7460"/>
    <w:rsid w:val="11C38519"/>
    <w:rsid w:val="11D3B031"/>
    <w:rsid w:val="11D6319B"/>
    <w:rsid w:val="11D7C959"/>
    <w:rsid w:val="11F4108E"/>
    <w:rsid w:val="11F5A7FF"/>
    <w:rsid w:val="1200195D"/>
    <w:rsid w:val="1228661D"/>
    <w:rsid w:val="122D9C93"/>
    <w:rsid w:val="1244F600"/>
    <w:rsid w:val="124C66A4"/>
    <w:rsid w:val="125AB341"/>
    <w:rsid w:val="1265EAD5"/>
    <w:rsid w:val="12688671"/>
    <w:rsid w:val="126E1A8C"/>
    <w:rsid w:val="127A755F"/>
    <w:rsid w:val="1287DBB4"/>
    <w:rsid w:val="1291196D"/>
    <w:rsid w:val="1298DC93"/>
    <w:rsid w:val="12AF70B1"/>
    <w:rsid w:val="12B72B66"/>
    <w:rsid w:val="12C71F23"/>
    <w:rsid w:val="12CDF8B2"/>
    <w:rsid w:val="12E989F3"/>
    <w:rsid w:val="12F41AC7"/>
    <w:rsid w:val="12F97E18"/>
    <w:rsid w:val="12FB449F"/>
    <w:rsid w:val="130F689B"/>
    <w:rsid w:val="1313C1B3"/>
    <w:rsid w:val="1323AFFC"/>
    <w:rsid w:val="1323D5A0"/>
    <w:rsid w:val="13292184"/>
    <w:rsid w:val="133D562C"/>
    <w:rsid w:val="133F3AB2"/>
    <w:rsid w:val="1346371E"/>
    <w:rsid w:val="1356AA31"/>
    <w:rsid w:val="135794A4"/>
    <w:rsid w:val="136B70E5"/>
    <w:rsid w:val="136F8092"/>
    <w:rsid w:val="13767EBD"/>
    <w:rsid w:val="138D2062"/>
    <w:rsid w:val="13B0FC52"/>
    <w:rsid w:val="13BA2A2A"/>
    <w:rsid w:val="13E47ACA"/>
    <w:rsid w:val="140293E8"/>
    <w:rsid w:val="14198FE1"/>
    <w:rsid w:val="142AA23B"/>
    <w:rsid w:val="143EE1C3"/>
    <w:rsid w:val="144AA50D"/>
    <w:rsid w:val="145A9B2A"/>
    <w:rsid w:val="146B14E7"/>
    <w:rsid w:val="14957631"/>
    <w:rsid w:val="14B18821"/>
    <w:rsid w:val="14BA2159"/>
    <w:rsid w:val="14C1749C"/>
    <w:rsid w:val="14D14612"/>
    <w:rsid w:val="14D4E00F"/>
    <w:rsid w:val="150F438C"/>
    <w:rsid w:val="15166B44"/>
    <w:rsid w:val="151C5B86"/>
    <w:rsid w:val="15303C3E"/>
    <w:rsid w:val="153AC875"/>
    <w:rsid w:val="153CF810"/>
    <w:rsid w:val="15419D01"/>
    <w:rsid w:val="1548D7AD"/>
    <w:rsid w:val="155B9169"/>
    <w:rsid w:val="155D1193"/>
    <w:rsid w:val="1562D69F"/>
    <w:rsid w:val="15732897"/>
    <w:rsid w:val="15890DD7"/>
    <w:rsid w:val="1599D17B"/>
    <w:rsid w:val="15BF25CB"/>
    <w:rsid w:val="15DF89F6"/>
    <w:rsid w:val="16078CE4"/>
    <w:rsid w:val="160EF70A"/>
    <w:rsid w:val="16114C62"/>
    <w:rsid w:val="1630B533"/>
    <w:rsid w:val="16329DFF"/>
    <w:rsid w:val="163395A4"/>
    <w:rsid w:val="1634F10C"/>
    <w:rsid w:val="1635E802"/>
    <w:rsid w:val="16361FFC"/>
    <w:rsid w:val="164913A9"/>
    <w:rsid w:val="1664C1AD"/>
    <w:rsid w:val="1664F9FA"/>
    <w:rsid w:val="166693EC"/>
    <w:rsid w:val="1674E29C"/>
    <w:rsid w:val="167504C2"/>
    <w:rsid w:val="16756065"/>
    <w:rsid w:val="167A793E"/>
    <w:rsid w:val="167D67A6"/>
    <w:rsid w:val="1687C83C"/>
    <w:rsid w:val="168AE39E"/>
    <w:rsid w:val="168EDB9C"/>
    <w:rsid w:val="16A8D75C"/>
    <w:rsid w:val="16B82BE7"/>
    <w:rsid w:val="16C40961"/>
    <w:rsid w:val="16C69A09"/>
    <w:rsid w:val="16D4353C"/>
    <w:rsid w:val="16E20EE7"/>
    <w:rsid w:val="16F716CC"/>
    <w:rsid w:val="16FD429C"/>
    <w:rsid w:val="1700F0FD"/>
    <w:rsid w:val="170ED228"/>
    <w:rsid w:val="171A7B66"/>
    <w:rsid w:val="1737203E"/>
    <w:rsid w:val="17418BAF"/>
    <w:rsid w:val="1743B7F4"/>
    <w:rsid w:val="17446D8E"/>
    <w:rsid w:val="174D9225"/>
    <w:rsid w:val="1759A474"/>
    <w:rsid w:val="175E2C40"/>
    <w:rsid w:val="1779EFDE"/>
    <w:rsid w:val="177DCE2B"/>
    <w:rsid w:val="179039DB"/>
    <w:rsid w:val="17A82D31"/>
    <w:rsid w:val="17CBE5F0"/>
    <w:rsid w:val="17DF5F25"/>
    <w:rsid w:val="17FB5D27"/>
    <w:rsid w:val="17FC909A"/>
    <w:rsid w:val="1811B1B5"/>
    <w:rsid w:val="1815C310"/>
    <w:rsid w:val="182A532E"/>
    <w:rsid w:val="182B5031"/>
    <w:rsid w:val="183673D7"/>
    <w:rsid w:val="183E101A"/>
    <w:rsid w:val="1841A975"/>
    <w:rsid w:val="184F5BB5"/>
    <w:rsid w:val="1853FBC2"/>
    <w:rsid w:val="1853FC48"/>
    <w:rsid w:val="1892C588"/>
    <w:rsid w:val="1899F7EF"/>
    <w:rsid w:val="18B9A147"/>
    <w:rsid w:val="18C65560"/>
    <w:rsid w:val="18D9A678"/>
    <w:rsid w:val="18DB4783"/>
    <w:rsid w:val="18DC295B"/>
    <w:rsid w:val="18E5BA0B"/>
    <w:rsid w:val="18E96286"/>
    <w:rsid w:val="18FB37D7"/>
    <w:rsid w:val="19009710"/>
    <w:rsid w:val="19145C0F"/>
    <w:rsid w:val="19170730"/>
    <w:rsid w:val="191DDD04"/>
    <w:rsid w:val="19278EB5"/>
    <w:rsid w:val="1939BEF2"/>
    <w:rsid w:val="19657B21"/>
    <w:rsid w:val="1987A156"/>
    <w:rsid w:val="199950AE"/>
    <w:rsid w:val="199B9A6D"/>
    <w:rsid w:val="19AF2649"/>
    <w:rsid w:val="19B91BDB"/>
    <w:rsid w:val="19BE6E62"/>
    <w:rsid w:val="19CAA382"/>
    <w:rsid w:val="19CE3AF0"/>
    <w:rsid w:val="19D5C2BB"/>
    <w:rsid w:val="19DD348D"/>
    <w:rsid w:val="19E11E8E"/>
    <w:rsid w:val="19F241F2"/>
    <w:rsid w:val="1A0E3998"/>
    <w:rsid w:val="1A13A921"/>
    <w:rsid w:val="1A309D51"/>
    <w:rsid w:val="1A3E0EEA"/>
    <w:rsid w:val="1A473E41"/>
    <w:rsid w:val="1A4BE0F4"/>
    <w:rsid w:val="1A541AB1"/>
    <w:rsid w:val="1A5A04EA"/>
    <w:rsid w:val="1A5A5758"/>
    <w:rsid w:val="1A67AA56"/>
    <w:rsid w:val="1A7509A6"/>
    <w:rsid w:val="1A78450F"/>
    <w:rsid w:val="1A8302F5"/>
    <w:rsid w:val="1A9B63D1"/>
    <w:rsid w:val="1AB32077"/>
    <w:rsid w:val="1AB892F1"/>
    <w:rsid w:val="1ADB5210"/>
    <w:rsid w:val="1AE586B5"/>
    <w:rsid w:val="1AF2BC0A"/>
    <w:rsid w:val="1B07BF8E"/>
    <w:rsid w:val="1B0B5D58"/>
    <w:rsid w:val="1B0DB1A9"/>
    <w:rsid w:val="1B0F5260"/>
    <w:rsid w:val="1B0FE93C"/>
    <w:rsid w:val="1B115EFE"/>
    <w:rsid w:val="1B12C0C6"/>
    <w:rsid w:val="1B139FE3"/>
    <w:rsid w:val="1B17C467"/>
    <w:rsid w:val="1B1EF4EE"/>
    <w:rsid w:val="1B2ECB8B"/>
    <w:rsid w:val="1B37C7E4"/>
    <w:rsid w:val="1B66E556"/>
    <w:rsid w:val="1B74E5BE"/>
    <w:rsid w:val="1B91150C"/>
    <w:rsid w:val="1B986C93"/>
    <w:rsid w:val="1B9AD62A"/>
    <w:rsid w:val="1B9D8138"/>
    <w:rsid w:val="1B9F8372"/>
    <w:rsid w:val="1BA0F561"/>
    <w:rsid w:val="1BA11572"/>
    <w:rsid w:val="1BBAF572"/>
    <w:rsid w:val="1BC6575D"/>
    <w:rsid w:val="1BCFC858"/>
    <w:rsid w:val="1BD0CE68"/>
    <w:rsid w:val="1BD3191C"/>
    <w:rsid w:val="1BE7B155"/>
    <w:rsid w:val="1BF2A31C"/>
    <w:rsid w:val="1BFAD10B"/>
    <w:rsid w:val="1BFBD475"/>
    <w:rsid w:val="1BFCBCB9"/>
    <w:rsid w:val="1C330B8E"/>
    <w:rsid w:val="1C35AE49"/>
    <w:rsid w:val="1C423191"/>
    <w:rsid w:val="1C4C0216"/>
    <w:rsid w:val="1C513DFC"/>
    <w:rsid w:val="1C65BC7F"/>
    <w:rsid w:val="1C71FBDA"/>
    <w:rsid w:val="1C91E370"/>
    <w:rsid w:val="1C952F56"/>
    <w:rsid w:val="1C97B4F5"/>
    <w:rsid w:val="1C9A940C"/>
    <w:rsid w:val="1CB91062"/>
    <w:rsid w:val="1CDB1A0F"/>
    <w:rsid w:val="1CEE4F9B"/>
    <w:rsid w:val="1CF237EA"/>
    <w:rsid w:val="1CF448C1"/>
    <w:rsid w:val="1CF6E640"/>
    <w:rsid w:val="1CF81894"/>
    <w:rsid w:val="1D13C100"/>
    <w:rsid w:val="1D235932"/>
    <w:rsid w:val="1D2E43BB"/>
    <w:rsid w:val="1D3110C8"/>
    <w:rsid w:val="1D38825D"/>
    <w:rsid w:val="1D44462C"/>
    <w:rsid w:val="1D4489B6"/>
    <w:rsid w:val="1D476E3C"/>
    <w:rsid w:val="1D48A54B"/>
    <w:rsid w:val="1D4D6257"/>
    <w:rsid w:val="1D52F80A"/>
    <w:rsid w:val="1D54AB88"/>
    <w:rsid w:val="1D74AA4C"/>
    <w:rsid w:val="1D7E56D0"/>
    <w:rsid w:val="1D7F751A"/>
    <w:rsid w:val="1D8FE3E3"/>
    <w:rsid w:val="1DB1F090"/>
    <w:rsid w:val="1DB863E4"/>
    <w:rsid w:val="1DC3CFAF"/>
    <w:rsid w:val="1DE6519A"/>
    <w:rsid w:val="1DF70EC9"/>
    <w:rsid w:val="1DFBF5B7"/>
    <w:rsid w:val="1E0D2215"/>
    <w:rsid w:val="1E137367"/>
    <w:rsid w:val="1E1E8CBD"/>
    <w:rsid w:val="1E2BC6CA"/>
    <w:rsid w:val="1E2EA59D"/>
    <w:rsid w:val="1E4E445D"/>
    <w:rsid w:val="1E7458E8"/>
    <w:rsid w:val="1E8242EC"/>
    <w:rsid w:val="1E900EFA"/>
    <w:rsid w:val="1EADBBEB"/>
    <w:rsid w:val="1EAE0F7F"/>
    <w:rsid w:val="1EC81E56"/>
    <w:rsid w:val="1ECAFDD8"/>
    <w:rsid w:val="1F30AE1B"/>
    <w:rsid w:val="1F4199CF"/>
    <w:rsid w:val="1F48D506"/>
    <w:rsid w:val="1F58A40A"/>
    <w:rsid w:val="1F5EB8A5"/>
    <w:rsid w:val="1F700DCD"/>
    <w:rsid w:val="1F77C85C"/>
    <w:rsid w:val="1F8026DB"/>
    <w:rsid w:val="1F87AEAE"/>
    <w:rsid w:val="1F97D85A"/>
    <w:rsid w:val="1F9C126F"/>
    <w:rsid w:val="1FA123DD"/>
    <w:rsid w:val="1FAD04D0"/>
    <w:rsid w:val="1FC529F1"/>
    <w:rsid w:val="20126570"/>
    <w:rsid w:val="2016A5B4"/>
    <w:rsid w:val="202CB498"/>
    <w:rsid w:val="2043A671"/>
    <w:rsid w:val="2050EC98"/>
    <w:rsid w:val="20521B86"/>
    <w:rsid w:val="20525DE5"/>
    <w:rsid w:val="20651CC5"/>
    <w:rsid w:val="2076CEB1"/>
    <w:rsid w:val="20945AE2"/>
    <w:rsid w:val="20A9CA18"/>
    <w:rsid w:val="20ADE0F6"/>
    <w:rsid w:val="20C8A434"/>
    <w:rsid w:val="20C9ADF5"/>
    <w:rsid w:val="20DA39D7"/>
    <w:rsid w:val="20FBC6F7"/>
    <w:rsid w:val="20FE286F"/>
    <w:rsid w:val="2106CDC5"/>
    <w:rsid w:val="211679E4"/>
    <w:rsid w:val="212D5B29"/>
    <w:rsid w:val="213950BA"/>
    <w:rsid w:val="213C9D9B"/>
    <w:rsid w:val="21418D67"/>
    <w:rsid w:val="215641D0"/>
    <w:rsid w:val="215C4C3D"/>
    <w:rsid w:val="21696846"/>
    <w:rsid w:val="216FCC51"/>
    <w:rsid w:val="218739E0"/>
    <w:rsid w:val="2199FDB6"/>
    <w:rsid w:val="21A021DA"/>
    <w:rsid w:val="21A23744"/>
    <w:rsid w:val="21A91EF6"/>
    <w:rsid w:val="21AE8B32"/>
    <w:rsid w:val="21B64355"/>
    <w:rsid w:val="21C04D17"/>
    <w:rsid w:val="21C41564"/>
    <w:rsid w:val="21E93CC5"/>
    <w:rsid w:val="21EE47D8"/>
    <w:rsid w:val="21F80944"/>
    <w:rsid w:val="21FFC50C"/>
    <w:rsid w:val="2207CA37"/>
    <w:rsid w:val="220BAD64"/>
    <w:rsid w:val="221A284C"/>
    <w:rsid w:val="2221B2F3"/>
    <w:rsid w:val="223B64AA"/>
    <w:rsid w:val="223FF908"/>
    <w:rsid w:val="22469BB1"/>
    <w:rsid w:val="226EF682"/>
    <w:rsid w:val="22799C0E"/>
    <w:rsid w:val="229389F3"/>
    <w:rsid w:val="22A901FD"/>
    <w:rsid w:val="22AA573A"/>
    <w:rsid w:val="22C99664"/>
    <w:rsid w:val="22D00200"/>
    <w:rsid w:val="22DA7CE5"/>
    <w:rsid w:val="22F7FF6E"/>
    <w:rsid w:val="23205836"/>
    <w:rsid w:val="233A04BF"/>
    <w:rsid w:val="234A5B93"/>
    <w:rsid w:val="234E1600"/>
    <w:rsid w:val="2350C748"/>
    <w:rsid w:val="23625FE5"/>
    <w:rsid w:val="23633787"/>
    <w:rsid w:val="2363F121"/>
    <w:rsid w:val="236735AD"/>
    <w:rsid w:val="238AFCFF"/>
    <w:rsid w:val="2394D7BA"/>
    <w:rsid w:val="23A77DC5"/>
    <w:rsid w:val="23BA68B9"/>
    <w:rsid w:val="23E1D794"/>
    <w:rsid w:val="23F9368F"/>
    <w:rsid w:val="240757CA"/>
    <w:rsid w:val="24087928"/>
    <w:rsid w:val="240A0426"/>
    <w:rsid w:val="2414F38B"/>
    <w:rsid w:val="243A6FA1"/>
    <w:rsid w:val="24570E47"/>
    <w:rsid w:val="245778B9"/>
    <w:rsid w:val="24580D42"/>
    <w:rsid w:val="246FF810"/>
    <w:rsid w:val="247F785B"/>
    <w:rsid w:val="2486D6DA"/>
    <w:rsid w:val="24916667"/>
    <w:rsid w:val="2494EF75"/>
    <w:rsid w:val="24ACCA84"/>
    <w:rsid w:val="24C46325"/>
    <w:rsid w:val="24C6DCA9"/>
    <w:rsid w:val="24CECE5F"/>
    <w:rsid w:val="24E851E2"/>
    <w:rsid w:val="24F33621"/>
    <w:rsid w:val="24FB64E7"/>
    <w:rsid w:val="2543CC81"/>
    <w:rsid w:val="254EE6AF"/>
    <w:rsid w:val="258E20E0"/>
    <w:rsid w:val="25AC30AC"/>
    <w:rsid w:val="25E01902"/>
    <w:rsid w:val="25E4230B"/>
    <w:rsid w:val="25E7A8C4"/>
    <w:rsid w:val="25E830DC"/>
    <w:rsid w:val="25EE4A85"/>
    <w:rsid w:val="2602F637"/>
    <w:rsid w:val="26178799"/>
    <w:rsid w:val="26196822"/>
    <w:rsid w:val="2627142A"/>
    <w:rsid w:val="26293011"/>
    <w:rsid w:val="264851B8"/>
    <w:rsid w:val="264B78E6"/>
    <w:rsid w:val="26573832"/>
    <w:rsid w:val="2660EAC7"/>
    <w:rsid w:val="266DF026"/>
    <w:rsid w:val="267392FD"/>
    <w:rsid w:val="26770C71"/>
    <w:rsid w:val="2678DE1D"/>
    <w:rsid w:val="2685A19A"/>
    <w:rsid w:val="26AC3699"/>
    <w:rsid w:val="26EA5377"/>
    <w:rsid w:val="26ED347A"/>
    <w:rsid w:val="26F27657"/>
    <w:rsid w:val="27006486"/>
    <w:rsid w:val="27076F55"/>
    <w:rsid w:val="272BF1A4"/>
    <w:rsid w:val="272D79A7"/>
    <w:rsid w:val="27318FB7"/>
    <w:rsid w:val="27431A77"/>
    <w:rsid w:val="275A512F"/>
    <w:rsid w:val="276A06C2"/>
    <w:rsid w:val="276B4685"/>
    <w:rsid w:val="27718AB6"/>
    <w:rsid w:val="27745711"/>
    <w:rsid w:val="27812458"/>
    <w:rsid w:val="279AFC52"/>
    <w:rsid w:val="27CCF1FA"/>
    <w:rsid w:val="27EC56A1"/>
    <w:rsid w:val="27F22E3A"/>
    <w:rsid w:val="27F2C0CA"/>
    <w:rsid w:val="27FA4473"/>
    <w:rsid w:val="280B49BE"/>
    <w:rsid w:val="28336F44"/>
    <w:rsid w:val="283BB539"/>
    <w:rsid w:val="283C55A3"/>
    <w:rsid w:val="2841D1C2"/>
    <w:rsid w:val="28429CEE"/>
    <w:rsid w:val="2854DE3C"/>
    <w:rsid w:val="285B111B"/>
    <w:rsid w:val="28687CCC"/>
    <w:rsid w:val="2876DC3E"/>
    <w:rsid w:val="287FB283"/>
    <w:rsid w:val="28881325"/>
    <w:rsid w:val="288F34FC"/>
    <w:rsid w:val="2895B459"/>
    <w:rsid w:val="28C0907F"/>
    <w:rsid w:val="28CC1351"/>
    <w:rsid w:val="28CCA7B2"/>
    <w:rsid w:val="28D42F96"/>
    <w:rsid w:val="28E2F2B7"/>
    <w:rsid w:val="28EACDD1"/>
    <w:rsid w:val="29045541"/>
    <w:rsid w:val="2919C502"/>
    <w:rsid w:val="291B9872"/>
    <w:rsid w:val="292384FD"/>
    <w:rsid w:val="29260AE7"/>
    <w:rsid w:val="29579F48"/>
    <w:rsid w:val="29A590E8"/>
    <w:rsid w:val="29B89A27"/>
    <w:rsid w:val="29BABA3C"/>
    <w:rsid w:val="29E2C41B"/>
    <w:rsid w:val="2A02CF41"/>
    <w:rsid w:val="2A053B56"/>
    <w:rsid w:val="2A1DD104"/>
    <w:rsid w:val="2A337AF9"/>
    <w:rsid w:val="2A369F8F"/>
    <w:rsid w:val="2A449C87"/>
    <w:rsid w:val="2A474B07"/>
    <w:rsid w:val="2A4957E8"/>
    <w:rsid w:val="2A5C191D"/>
    <w:rsid w:val="2A614DBF"/>
    <w:rsid w:val="2A6FD2CB"/>
    <w:rsid w:val="2A7109F8"/>
    <w:rsid w:val="2A77B6D5"/>
    <w:rsid w:val="2A8FDCBF"/>
    <w:rsid w:val="2A982A02"/>
    <w:rsid w:val="2A9E9D06"/>
    <w:rsid w:val="2AA62B02"/>
    <w:rsid w:val="2AB77D7F"/>
    <w:rsid w:val="2AD60BD5"/>
    <w:rsid w:val="2AE7E7DE"/>
    <w:rsid w:val="2AEA7074"/>
    <w:rsid w:val="2AEFCBE9"/>
    <w:rsid w:val="2AF76175"/>
    <w:rsid w:val="2AFE8B22"/>
    <w:rsid w:val="2B0BB208"/>
    <w:rsid w:val="2B0E6C1A"/>
    <w:rsid w:val="2B14738D"/>
    <w:rsid w:val="2B1DC7AF"/>
    <w:rsid w:val="2B20E0DF"/>
    <w:rsid w:val="2B29304E"/>
    <w:rsid w:val="2B4427B0"/>
    <w:rsid w:val="2B4D2B3E"/>
    <w:rsid w:val="2B663E62"/>
    <w:rsid w:val="2B670744"/>
    <w:rsid w:val="2B68AFCF"/>
    <w:rsid w:val="2B6C0C7E"/>
    <w:rsid w:val="2B789045"/>
    <w:rsid w:val="2B8B5E6E"/>
    <w:rsid w:val="2B8F19A4"/>
    <w:rsid w:val="2B9B6450"/>
    <w:rsid w:val="2BB368EB"/>
    <w:rsid w:val="2BB4E0C1"/>
    <w:rsid w:val="2BE37A6A"/>
    <w:rsid w:val="2BF586CB"/>
    <w:rsid w:val="2BF87D06"/>
    <w:rsid w:val="2BFDF57F"/>
    <w:rsid w:val="2C07E657"/>
    <w:rsid w:val="2C08DEF5"/>
    <w:rsid w:val="2C0E7979"/>
    <w:rsid w:val="2C0E8651"/>
    <w:rsid w:val="2C114000"/>
    <w:rsid w:val="2C2DD505"/>
    <w:rsid w:val="2C35243C"/>
    <w:rsid w:val="2C3D5927"/>
    <w:rsid w:val="2C3DD39A"/>
    <w:rsid w:val="2C4B8BAB"/>
    <w:rsid w:val="2C5B6467"/>
    <w:rsid w:val="2C7D40C7"/>
    <w:rsid w:val="2C851C67"/>
    <w:rsid w:val="2CA3A380"/>
    <w:rsid w:val="2CAC4F25"/>
    <w:rsid w:val="2CB03DAF"/>
    <w:rsid w:val="2CB71381"/>
    <w:rsid w:val="2CC3DF35"/>
    <w:rsid w:val="2CC63E5D"/>
    <w:rsid w:val="2CCBCC9B"/>
    <w:rsid w:val="2CCE02B6"/>
    <w:rsid w:val="2CCEFD81"/>
    <w:rsid w:val="2CDFD306"/>
    <w:rsid w:val="2CF625A4"/>
    <w:rsid w:val="2D466D68"/>
    <w:rsid w:val="2D485378"/>
    <w:rsid w:val="2D73A2D8"/>
    <w:rsid w:val="2D8D4D61"/>
    <w:rsid w:val="2D9C83D9"/>
    <w:rsid w:val="2DA4AC5C"/>
    <w:rsid w:val="2DA5CB52"/>
    <w:rsid w:val="2DCC9725"/>
    <w:rsid w:val="2DCFB81B"/>
    <w:rsid w:val="2DD32AD2"/>
    <w:rsid w:val="2DDCAA66"/>
    <w:rsid w:val="2DF28C77"/>
    <w:rsid w:val="2DFAA35A"/>
    <w:rsid w:val="2E03118B"/>
    <w:rsid w:val="2E0BB651"/>
    <w:rsid w:val="2E192E97"/>
    <w:rsid w:val="2E20742C"/>
    <w:rsid w:val="2E209DDC"/>
    <w:rsid w:val="2E24AC7F"/>
    <w:rsid w:val="2E26B90B"/>
    <w:rsid w:val="2E3A0D33"/>
    <w:rsid w:val="2E3F4D34"/>
    <w:rsid w:val="2E44DB9A"/>
    <w:rsid w:val="2E65A3DC"/>
    <w:rsid w:val="2E6DDCEB"/>
    <w:rsid w:val="2E92ED3B"/>
    <w:rsid w:val="2E95D700"/>
    <w:rsid w:val="2EBB74A0"/>
    <w:rsid w:val="2EC6BA66"/>
    <w:rsid w:val="2EC854B7"/>
    <w:rsid w:val="2EE02E84"/>
    <w:rsid w:val="2F1F6ACF"/>
    <w:rsid w:val="2F202BD2"/>
    <w:rsid w:val="2F31A641"/>
    <w:rsid w:val="2F345322"/>
    <w:rsid w:val="2F3FE209"/>
    <w:rsid w:val="2F5D1C23"/>
    <w:rsid w:val="2F66927E"/>
    <w:rsid w:val="2F71A227"/>
    <w:rsid w:val="2F8DEA0F"/>
    <w:rsid w:val="2FABE72C"/>
    <w:rsid w:val="2FAC75C9"/>
    <w:rsid w:val="2FB82B0C"/>
    <w:rsid w:val="2FCB951F"/>
    <w:rsid w:val="2FE38613"/>
    <w:rsid w:val="2FE9FD3B"/>
    <w:rsid w:val="2FF2AF57"/>
    <w:rsid w:val="2FFA914A"/>
    <w:rsid w:val="300239F9"/>
    <w:rsid w:val="300EF3C4"/>
    <w:rsid w:val="3010B09B"/>
    <w:rsid w:val="301266E0"/>
    <w:rsid w:val="3016D605"/>
    <w:rsid w:val="302251B3"/>
    <w:rsid w:val="30243B56"/>
    <w:rsid w:val="3027E0CB"/>
    <w:rsid w:val="305E33DE"/>
    <w:rsid w:val="3074DA04"/>
    <w:rsid w:val="308317E7"/>
    <w:rsid w:val="308AB663"/>
    <w:rsid w:val="3093B04B"/>
    <w:rsid w:val="3094CCF4"/>
    <w:rsid w:val="3096875D"/>
    <w:rsid w:val="3098500A"/>
    <w:rsid w:val="30CAD4FC"/>
    <w:rsid w:val="30CDC0A2"/>
    <w:rsid w:val="30D33713"/>
    <w:rsid w:val="30D53BD6"/>
    <w:rsid w:val="30FF1E43"/>
    <w:rsid w:val="310D4CC7"/>
    <w:rsid w:val="31115318"/>
    <w:rsid w:val="31123412"/>
    <w:rsid w:val="311285BB"/>
    <w:rsid w:val="31144B28"/>
    <w:rsid w:val="3115084C"/>
    <w:rsid w:val="3135C29F"/>
    <w:rsid w:val="313AD7E0"/>
    <w:rsid w:val="315F160A"/>
    <w:rsid w:val="316D87D5"/>
    <w:rsid w:val="3171AA3D"/>
    <w:rsid w:val="3176D200"/>
    <w:rsid w:val="31A7BB24"/>
    <w:rsid w:val="31B6148C"/>
    <w:rsid w:val="31C7D078"/>
    <w:rsid w:val="31EA877F"/>
    <w:rsid w:val="31FA858A"/>
    <w:rsid w:val="3202842A"/>
    <w:rsid w:val="321DE4EB"/>
    <w:rsid w:val="322274C2"/>
    <w:rsid w:val="32232C54"/>
    <w:rsid w:val="3226CAD8"/>
    <w:rsid w:val="3232D398"/>
    <w:rsid w:val="323ADF59"/>
    <w:rsid w:val="323E0410"/>
    <w:rsid w:val="3241D23B"/>
    <w:rsid w:val="3247299A"/>
    <w:rsid w:val="3252BBEE"/>
    <w:rsid w:val="32640283"/>
    <w:rsid w:val="3276BB0B"/>
    <w:rsid w:val="3279BAFB"/>
    <w:rsid w:val="327F6668"/>
    <w:rsid w:val="329F4992"/>
    <w:rsid w:val="32A875C9"/>
    <w:rsid w:val="32AD6119"/>
    <w:rsid w:val="32B3C4D0"/>
    <w:rsid w:val="32C5FD18"/>
    <w:rsid w:val="32CE147D"/>
    <w:rsid w:val="32CF099B"/>
    <w:rsid w:val="32D0CB95"/>
    <w:rsid w:val="32D58014"/>
    <w:rsid w:val="32DDF685"/>
    <w:rsid w:val="32E3BF58"/>
    <w:rsid w:val="32F70EEF"/>
    <w:rsid w:val="331AEF34"/>
    <w:rsid w:val="332299E0"/>
    <w:rsid w:val="33570D3E"/>
    <w:rsid w:val="335AA11F"/>
    <w:rsid w:val="336C4777"/>
    <w:rsid w:val="336F6C47"/>
    <w:rsid w:val="3374FCB6"/>
    <w:rsid w:val="3376160C"/>
    <w:rsid w:val="33815FAD"/>
    <w:rsid w:val="339633DD"/>
    <w:rsid w:val="33AE8E8D"/>
    <w:rsid w:val="33C99A1C"/>
    <w:rsid w:val="33E160B8"/>
    <w:rsid w:val="34279105"/>
    <w:rsid w:val="3428B700"/>
    <w:rsid w:val="342EC57F"/>
    <w:rsid w:val="3439D2B6"/>
    <w:rsid w:val="343C5C2E"/>
    <w:rsid w:val="3471E7ED"/>
    <w:rsid w:val="347C1829"/>
    <w:rsid w:val="349389CF"/>
    <w:rsid w:val="34B5DEFF"/>
    <w:rsid w:val="34CCD17E"/>
    <w:rsid w:val="34D0C4F7"/>
    <w:rsid w:val="34D8B1F4"/>
    <w:rsid w:val="34E8A162"/>
    <w:rsid w:val="34EDA76D"/>
    <w:rsid w:val="3510CD17"/>
    <w:rsid w:val="3529C1DA"/>
    <w:rsid w:val="352CC887"/>
    <w:rsid w:val="35359762"/>
    <w:rsid w:val="354660EA"/>
    <w:rsid w:val="354A29A5"/>
    <w:rsid w:val="35694627"/>
    <w:rsid w:val="356E1AED"/>
    <w:rsid w:val="35904F84"/>
    <w:rsid w:val="35A80CA3"/>
    <w:rsid w:val="35BA27A6"/>
    <w:rsid w:val="35DE99E7"/>
    <w:rsid w:val="35EB6592"/>
    <w:rsid w:val="35FFDAF7"/>
    <w:rsid w:val="361EDB68"/>
    <w:rsid w:val="36393DDD"/>
    <w:rsid w:val="36998DC8"/>
    <w:rsid w:val="36B92EB6"/>
    <w:rsid w:val="36BF87C3"/>
    <w:rsid w:val="36C9CE7B"/>
    <w:rsid w:val="36EE2B90"/>
    <w:rsid w:val="36F00853"/>
    <w:rsid w:val="36FF0109"/>
    <w:rsid w:val="37031259"/>
    <w:rsid w:val="371330C7"/>
    <w:rsid w:val="3727AF95"/>
    <w:rsid w:val="373CD23F"/>
    <w:rsid w:val="3755376A"/>
    <w:rsid w:val="375CE919"/>
    <w:rsid w:val="37838CAC"/>
    <w:rsid w:val="3796F904"/>
    <w:rsid w:val="37A70AEE"/>
    <w:rsid w:val="37BEEE14"/>
    <w:rsid w:val="37CA8012"/>
    <w:rsid w:val="37CB2D99"/>
    <w:rsid w:val="37DC0845"/>
    <w:rsid w:val="37FA2936"/>
    <w:rsid w:val="380276C7"/>
    <w:rsid w:val="380B3E68"/>
    <w:rsid w:val="38196BD6"/>
    <w:rsid w:val="3819F004"/>
    <w:rsid w:val="3826730C"/>
    <w:rsid w:val="382A19EE"/>
    <w:rsid w:val="3844BC5D"/>
    <w:rsid w:val="38454F27"/>
    <w:rsid w:val="38763567"/>
    <w:rsid w:val="388BE241"/>
    <w:rsid w:val="38995EA7"/>
    <w:rsid w:val="38A3345C"/>
    <w:rsid w:val="38B2BE8F"/>
    <w:rsid w:val="38CA00F7"/>
    <w:rsid w:val="38DD756B"/>
    <w:rsid w:val="38DFDFB1"/>
    <w:rsid w:val="38F3B1B7"/>
    <w:rsid w:val="38FA7EE7"/>
    <w:rsid w:val="390E8B16"/>
    <w:rsid w:val="39113BD2"/>
    <w:rsid w:val="3917C40E"/>
    <w:rsid w:val="39329387"/>
    <w:rsid w:val="39406477"/>
    <w:rsid w:val="394B2057"/>
    <w:rsid w:val="395632C1"/>
    <w:rsid w:val="396AE9C2"/>
    <w:rsid w:val="396FF8B2"/>
    <w:rsid w:val="397C5D30"/>
    <w:rsid w:val="39A5E845"/>
    <w:rsid w:val="39C178B7"/>
    <w:rsid w:val="39F08A5B"/>
    <w:rsid w:val="39F4B48C"/>
    <w:rsid w:val="3A1E7030"/>
    <w:rsid w:val="3A252A26"/>
    <w:rsid w:val="3A308C6D"/>
    <w:rsid w:val="3A421365"/>
    <w:rsid w:val="3A426BD8"/>
    <w:rsid w:val="3A4E362D"/>
    <w:rsid w:val="3A58E8D6"/>
    <w:rsid w:val="3A647C8A"/>
    <w:rsid w:val="3A77A70F"/>
    <w:rsid w:val="3A80581A"/>
    <w:rsid w:val="3A822F28"/>
    <w:rsid w:val="3A8684C3"/>
    <w:rsid w:val="3A8851CA"/>
    <w:rsid w:val="3A8CD82C"/>
    <w:rsid w:val="3A8ECDE6"/>
    <w:rsid w:val="3A93709C"/>
    <w:rsid w:val="3A955C8B"/>
    <w:rsid w:val="3AB16A31"/>
    <w:rsid w:val="3AB8BECB"/>
    <w:rsid w:val="3ABF83C3"/>
    <w:rsid w:val="3AC26A66"/>
    <w:rsid w:val="3AC720F2"/>
    <w:rsid w:val="3AC82560"/>
    <w:rsid w:val="3AD2FC79"/>
    <w:rsid w:val="3AD92662"/>
    <w:rsid w:val="3AE870F2"/>
    <w:rsid w:val="3B0A5EA5"/>
    <w:rsid w:val="3B20976A"/>
    <w:rsid w:val="3B3299F3"/>
    <w:rsid w:val="3B42D84D"/>
    <w:rsid w:val="3B6C0216"/>
    <w:rsid w:val="3B6F9454"/>
    <w:rsid w:val="3B892156"/>
    <w:rsid w:val="3B9783D4"/>
    <w:rsid w:val="3B9D0EA7"/>
    <w:rsid w:val="3BA82B6C"/>
    <w:rsid w:val="3BB299A8"/>
    <w:rsid w:val="3BB39873"/>
    <w:rsid w:val="3BBBC407"/>
    <w:rsid w:val="3BC79DBD"/>
    <w:rsid w:val="3BF9A26D"/>
    <w:rsid w:val="3C075AE1"/>
    <w:rsid w:val="3C0B5E05"/>
    <w:rsid w:val="3C321FA9"/>
    <w:rsid w:val="3C3AC6E0"/>
    <w:rsid w:val="3C3B26E1"/>
    <w:rsid w:val="3C523533"/>
    <w:rsid w:val="3C52F529"/>
    <w:rsid w:val="3C56DEF0"/>
    <w:rsid w:val="3C69A567"/>
    <w:rsid w:val="3C8E6123"/>
    <w:rsid w:val="3C9DE065"/>
    <w:rsid w:val="3CB012B6"/>
    <w:rsid w:val="3CE63299"/>
    <w:rsid w:val="3CEB9F2D"/>
    <w:rsid w:val="3CF1990D"/>
    <w:rsid w:val="3D06B860"/>
    <w:rsid w:val="3D1C42DA"/>
    <w:rsid w:val="3D2FD2F8"/>
    <w:rsid w:val="3D302755"/>
    <w:rsid w:val="3D463E07"/>
    <w:rsid w:val="3D4FCED3"/>
    <w:rsid w:val="3D55F09D"/>
    <w:rsid w:val="3D61148A"/>
    <w:rsid w:val="3D720090"/>
    <w:rsid w:val="3D78DFA2"/>
    <w:rsid w:val="3D7C8C4F"/>
    <w:rsid w:val="3D7F99BC"/>
    <w:rsid w:val="3D81BAF8"/>
    <w:rsid w:val="3D8895F0"/>
    <w:rsid w:val="3D89512B"/>
    <w:rsid w:val="3D9239D5"/>
    <w:rsid w:val="3D982E22"/>
    <w:rsid w:val="3D9C2367"/>
    <w:rsid w:val="3D9D1994"/>
    <w:rsid w:val="3DB1A4B8"/>
    <w:rsid w:val="3DCDF00A"/>
    <w:rsid w:val="3DE1FC39"/>
    <w:rsid w:val="3DFBEAD3"/>
    <w:rsid w:val="3E0F87AD"/>
    <w:rsid w:val="3E2D90DF"/>
    <w:rsid w:val="3E388C6E"/>
    <w:rsid w:val="3E63524B"/>
    <w:rsid w:val="3E7061C5"/>
    <w:rsid w:val="3EA0B5C6"/>
    <w:rsid w:val="3EA53B7E"/>
    <w:rsid w:val="3EB3658F"/>
    <w:rsid w:val="3EC0C218"/>
    <w:rsid w:val="3ECD57B3"/>
    <w:rsid w:val="3ED3E441"/>
    <w:rsid w:val="3ED47184"/>
    <w:rsid w:val="3EF619BE"/>
    <w:rsid w:val="3F0E132B"/>
    <w:rsid w:val="3F1AD567"/>
    <w:rsid w:val="3F1D8E71"/>
    <w:rsid w:val="3F3B5F70"/>
    <w:rsid w:val="3F5A2ED0"/>
    <w:rsid w:val="3F743D4F"/>
    <w:rsid w:val="3F7A8BC1"/>
    <w:rsid w:val="3F8FF2C0"/>
    <w:rsid w:val="3FA08A32"/>
    <w:rsid w:val="3FC01F06"/>
    <w:rsid w:val="3FC62F7A"/>
    <w:rsid w:val="3FC6AC33"/>
    <w:rsid w:val="3FDAC6D7"/>
    <w:rsid w:val="3FE3B5F5"/>
    <w:rsid w:val="402EC1EB"/>
    <w:rsid w:val="4030B28A"/>
    <w:rsid w:val="40340A90"/>
    <w:rsid w:val="403C9964"/>
    <w:rsid w:val="404B1B13"/>
    <w:rsid w:val="404C9FC3"/>
    <w:rsid w:val="404E6B8C"/>
    <w:rsid w:val="405C9279"/>
    <w:rsid w:val="40668B0C"/>
    <w:rsid w:val="4069BBFD"/>
    <w:rsid w:val="40721C97"/>
    <w:rsid w:val="4076035E"/>
    <w:rsid w:val="408C1ED5"/>
    <w:rsid w:val="4098C727"/>
    <w:rsid w:val="40AA185C"/>
    <w:rsid w:val="40AD34FC"/>
    <w:rsid w:val="40AD79F9"/>
    <w:rsid w:val="40BD3224"/>
    <w:rsid w:val="40BDA5D8"/>
    <w:rsid w:val="40CDB791"/>
    <w:rsid w:val="40D1C87C"/>
    <w:rsid w:val="40D5D683"/>
    <w:rsid w:val="40E3D359"/>
    <w:rsid w:val="40E7DD79"/>
    <w:rsid w:val="40F8C7CE"/>
    <w:rsid w:val="41059BFF"/>
    <w:rsid w:val="4109A0D5"/>
    <w:rsid w:val="41199CFB"/>
    <w:rsid w:val="415DB51E"/>
    <w:rsid w:val="41771D9C"/>
    <w:rsid w:val="41A185B6"/>
    <w:rsid w:val="41ABF13F"/>
    <w:rsid w:val="41C8EFDA"/>
    <w:rsid w:val="41C9B962"/>
    <w:rsid w:val="41CCAD52"/>
    <w:rsid w:val="41D393E5"/>
    <w:rsid w:val="41F99025"/>
    <w:rsid w:val="423B92BF"/>
    <w:rsid w:val="4261A9B3"/>
    <w:rsid w:val="42765EF4"/>
    <w:rsid w:val="427B4211"/>
    <w:rsid w:val="42889B77"/>
    <w:rsid w:val="429E4400"/>
    <w:rsid w:val="42B46E82"/>
    <w:rsid w:val="42BB465C"/>
    <w:rsid w:val="42C31A96"/>
    <w:rsid w:val="42D7FF27"/>
    <w:rsid w:val="42DC75B9"/>
    <w:rsid w:val="42DCCC4A"/>
    <w:rsid w:val="42F5E230"/>
    <w:rsid w:val="4311F444"/>
    <w:rsid w:val="4324F827"/>
    <w:rsid w:val="43306D79"/>
    <w:rsid w:val="43366674"/>
    <w:rsid w:val="43496C9C"/>
    <w:rsid w:val="43678194"/>
    <w:rsid w:val="43796F90"/>
    <w:rsid w:val="437F44AF"/>
    <w:rsid w:val="43865C30"/>
    <w:rsid w:val="438D2A03"/>
    <w:rsid w:val="4390C6A8"/>
    <w:rsid w:val="439961B5"/>
    <w:rsid w:val="439F147C"/>
    <w:rsid w:val="43BBE8AD"/>
    <w:rsid w:val="43C71A3D"/>
    <w:rsid w:val="43D42141"/>
    <w:rsid w:val="43D76320"/>
    <w:rsid w:val="43E670E9"/>
    <w:rsid w:val="43F0E318"/>
    <w:rsid w:val="440F04F3"/>
    <w:rsid w:val="4414DDBE"/>
    <w:rsid w:val="44289659"/>
    <w:rsid w:val="442C19F1"/>
    <w:rsid w:val="4444073E"/>
    <w:rsid w:val="44617DA9"/>
    <w:rsid w:val="4463340C"/>
    <w:rsid w:val="44767027"/>
    <w:rsid w:val="448A579C"/>
    <w:rsid w:val="44908687"/>
    <w:rsid w:val="44911858"/>
    <w:rsid w:val="449218B9"/>
    <w:rsid w:val="44A6FC0B"/>
    <w:rsid w:val="44C66B4E"/>
    <w:rsid w:val="44E0F88E"/>
    <w:rsid w:val="44F302F3"/>
    <w:rsid w:val="44F53360"/>
    <w:rsid w:val="450C0FDB"/>
    <w:rsid w:val="4517D7B7"/>
    <w:rsid w:val="45234170"/>
    <w:rsid w:val="45234380"/>
    <w:rsid w:val="452A3928"/>
    <w:rsid w:val="452AF18D"/>
    <w:rsid w:val="452CC9DA"/>
    <w:rsid w:val="4537D5D6"/>
    <w:rsid w:val="45520ADC"/>
    <w:rsid w:val="4558363C"/>
    <w:rsid w:val="45655D41"/>
    <w:rsid w:val="4570EFDD"/>
    <w:rsid w:val="45BC0012"/>
    <w:rsid w:val="45C32CA7"/>
    <w:rsid w:val="45D507DB"/>
    <w:rsid w:val="45D67B9B"/>
    <w:rsid w:val="45F51139"/>
    <w:rsid w:val="46124088"/>
    <w:rsid w:val="461F0B5B"/>
    <w:rsid w:val="46268EA4"/>
    <w:rsid w:val="462A3A91"/>
    <w:rsid w:val="46308368"/>
    <w:rsid w:val="4635D2F1"/>
    <w:rsid w:val="46402DAA"/>
    <w:rsid w:val="467E2D24"/>
    <w:rsid w:val="468675C5"/>
    <w:rsid w:val="46B4FB4C"/>
    <w:rsid w:val="46B5E506"/>
    <w:rsid w:val="46B8E525"/>
    <w:rsid w:val="46BC0803"/>
    <w:rsid w:val="46C3221A"/>
    <w:rsid w:val="46CBBB31"/>
    <w:rsid w:val="46E39865"/>
    <w:rsid w:val="46F92F0F"/>
    <w:rsid w:val="470F03E2"/>
    <w:rsid w:val="4712FEB3"/>
    <w:rsid w:val="472DC305"/>
    <w:rsid w:val="473851BF"/>
    <w:rsid w:val="4740E469"/>
    <w:rsid w:val="4741B34B"/>
    <w:rsid w:val="475122B1"/>
    <w:rsid w:val="475DD729"/>
    <w:rsid w:val="4765FB0E"/>
    <w:rsid w:val="47905854"/>
    <w:rsid w:val="47A2C159"/>
    <w:rsid w:val="47A5E20C"/>
    <w:rsid w:val="47AB0C4A"/>
    <w:rsid w:val="47B21101"/>
    <w:rsid w:val="47B58CC2"/>
    <w:rsid w:val="47B5B952"/>
    <w:rsid w:val="47D18E62"/>
    <w:rsid w:val="47DD1F61"/>
    <w:rsid w:val="47EBD220"/>
    <w:rsid w:val="47F7AEB6"/>
    <w:rsid w:val="47FEFEE7"/>
    <w:rsid w:val="4801564C"/>
    <w:rsid w:val="481A9199"/>
    <w:rsid w:val="48291781"/>
    <w:rsid w:val="4835AD3E"/>
    <w:rsid w:val="485CD804"/>
    <w:rsid w:val="485D5047"/>
    <w:rsid w:val="485DC691"/>
    <w:rsid w:val="4886AA3B"/>
    <w:rsid w:val="4886FC8F"/>
    <w:rsid w:val="4894FBEF"/>
    <w:rsid w:val="489DCBCD"/>
    <w:rsid w:val="489DDEF2"/>
    <w:rsid w:val="48B0B1CE"/>
    <w:rsid w:val="48CE80AD"/>
    <w:rsid w:val="48D4F6BD"/>
    <w:rsid w:val="48E0F83D"/>
    <w:rsid w:val="48F7AF9C"/>
    <w:rsid w:val="49011116"/>
    <w:rsid w:val="49198A65"/>
    <w:rsid w:val="491E6B18"/>
    <w:rsid w:val="493307FA"/>
    <w:rsid w:val="4934DA4E"/>
    <w:rsid w:val="49464010"/>
    <w:rsid w:val="4949C232"/>
    <w:rsid w:val="494AAD25"/>
    <w:rsid w:val="49870409"/>
    <w:rsid w:val="49943661"/>
    <w:rsid w:val="49A0B929"/>
    <w:rsid w:val="49BA1148"/>
    <w:rsid w:val="49D81D63"/>
    <w:rsid w:val="49EB1EA2"/>
    <w:rsid w:val="49EC0496"/>
    <w:rsid w:val="49FB9AC6"/>
    <w:rsid w:val="49FD00D4"/>
    <w:rsid w:val="4A18B624"/>
    <w:rsid w:val="4A1D29E6"/>
    <w:rsid w:val="4A250136"/>
    <w:rsid w:val="4A491C30"/>
    <w:rsid w:val="4A4C822F"/>
    <w:rsid w:val="4A5BA822"/>
    <w:rsid w:val="4A61B74C"/>
    <w:rsid w:val="4A6A09C1"/>
    <w:rsid w:val="4A781DB0"/>
    <w:rsid w:val="4A7B8CB2"/>
    <w:rsid w:val="4A82FAEA"/>
    <w:rsid w:val="4A94076C"/>
    <w:rsid w:val="4AAA27F5"/>
    <w:rsid w:val="4AB7B3C7"/>
    <w:rsid w:val="4AD27590"/>
    <w:rsid w:val="4AE250A9"/>
    <w:rsid w:val="4AEE3366"/>
    <w:rsid w:val="4B0BF192"/>
    <w:rsid w:val="4B152F62"/>
    <w:rsid w:val="4B2171CD"/>
    <w:rsid w:val="4B2CD7EE"/>
    <w:rsid w:val="4B36FADF"/>
    <w:rsid w:val="4B52CDD3"/>
    <w:rsid w:val="4B6449A8"/>
    <w:rsid w:val="4B80E48B"/>
    <w:rsid w:val="4B8BBA82"/>
    <w:rsid w:val="4B953646"/>
    <w:rsid w:val="4BA526D9"/>
    <w:rsid w:val="4BA62195"/>
    <w:rsid w:val="4BB5D2F4"/>
    <w:rsid w:val="4BBDB338"/>
    <w:rsid w:val="4BC09EE3"/>
    <w:rsid w:val="4BCC9609"/>
    <w:rsid w:val="4BD1C88A"/>
    <w:rsid w:val="4BD30057"/>
    <w:rsid w:val="4BD6A776"/>
    <w:rsid w:val="4BD86272"/>
    <w:rsid w:val="4BE3ECF1"/>
    <w:rsid w:val="4C11E38D"/>
    <w:rsid w:val="4C16BDEB"/>
    <w:rsid w:val="4C365BFD"/>
    <w:rsid w:val="4C5ECF91"/>
    <w:rsid w:val="4C726EB5"/>
    <w:rsid w:val="4C750BA3"/>
    <w:rsid w:val="4C766D45"/>
    <w:rsid w:val="4C7A13EC"/>
    <w:rsid w:val="4C9EBB98"/>
    <w:rsid w:val="4CA7C1F3"/>
    <w:rsid w:val="4CA8026A"/>
    <w:rsid w:val="4CAA25C8"/>
    <w:rsid w:val="4CB26F99"/>
    <w:rsid w:val="4CC36E06"/>
    <w:rsid w:val="4CC3B741"/>
    <w:rsid w:val="4CD3FDD9"/>
    <w:rsid w:val="4CE681A7"/>
    <w:rsid w:val="4CE82A13"/>
    <w:rsid w:val="4D057249"/>
    <w:rsid w:val="4D1189C1"/>
    <w:rsid w:val="4D174354"/>
    <w:rsid w:val="4D25AC23"/>
    <w:rsid w:val="4D36EA38"/>
    <w:rsid w:val="4D413BFD"/>
    <w:rsid w:val="4D4300E3"/>
    <w:rsid w:val="4D493288"/>
    <w:rsid w:val="4D501295"/>
    <w:rsid w:val="4D5A71C3"/>
    <w:rsid w:val="4D613FE4"/>
    <w:rsid w:val="4D996BD6"/>
    <w:rsid w:val="4DAB0D95"/>
    <w:rsid w:val="4DAB2C5C"/>
    <w:rsid w:val="4DAFCA45"/>
    <w:rsid w:val="4DBF759F"/>
    <w:rsid w:val="4DC83029"/>
    <w:rsid w:val="4DEC32D9"/>
    <w:rsid w:val="4DEEF0D2"/>
    <w:rsid w:val="4DF2B978"/>
    <w:rsid w:val="4E001C81"/>
    <w:rsid w:val="4E035B81"/>
    <w:rsid w:val="4E0A1652"/>
    <w:rsid w:val="4E186AA2"/>
    <w:rsid w:val="4E29CE5F"/>
    <w:rsid w:val="4E5708EC"/>
    <w:rsid w:val="4E59110B"/>
    <w:rsid w:val="4E6C79A5"/>
    <w:rsid w:val="4E8232C6"/>
    <w:rsid w:val="4E891BD2"/>
    <w:rsid w:val="4EA08686"/>
    <w:rsid w:val="4EBEAE6A"/>
    <w:rsid w:val="4EC13F28"/>
    <w:rsid w:val="4EC66ED4"/>
    <w:rsid w:val="4ED2E654"/>
    <w:rsid w:val="4EDD0C5E"/>
    <w:rsid w:val="4F2BDD7E"/>
    <w:rsid w:val="4F47F73E"/>
    <w:rsid w:val="4F505D08"/>
    <w:rsid w:val="4F598B09"/>
    <w:rsid w:val="4F628C7A"/>
    <w:rsid w:val="4F721DF7"/>
    <w:rsid w:val="4F835D6F"/>
    <w:rsid w:val="4F87D1BB"/>
    <w:rsid w:val="4FA8D495"/>
    <w:rsid w:val="4FAB8535"/>
    <w:rsid w:val="4FB9EEA9"/>
    <w:rsid w:val="4FBF2B85"/>
    <w:rsid w:val="4FD1B8C4"/>
    <w:rsid w:val="4FD4ABFC"/>
    <w:rsid w:val="4FD96D00"/>
    <w:rsid w:val="4FDFD7BF"/>
    <w:rsid w:val="4FE224D3"/>
    <w:rsid w:val="4FE53265"/>
    <w:rsid w:val="4FED7FE2"/>
    <w:rsid w:val="4FF23E75"/>
    <w:rsid w:val="4FF642BE"/>
    <w:rsid w:val="500C4C26"/>
    <w:rsid w:val="502874A4"/>
    <w:rsid w:val="502FC61D"/>
    <w:rsid w:val="5041D23B"/>
    <w:rsid w:val="507D9784"/>
    <w:rsid w:val="5082DC2F"/>
    <w:rsid w:val="50C1060E"/>
    <w:rsid w:val="50C74ECE"/>
    <w:rsid w:val="50E5AB4A"/>
    <w:rsid w:val="50E7D3C4"/>
    <w:rsid w:val="50F4D0A0"/>
    <w:rsid w:val="510AADE0"/>
    <w:rsid w:val="51136C6A"/>
    <w:rsid w:val="51212283"/>
    <w:rsid w:val="5121CE22"/>
    <w:rsid w:val="51436F8B"/>
    <w:rsid w:val="51452446"/>
    <w:rsid w:val="514E4D51"/>
    <w:rsid w:val="515037FD"/>
    <w:rsid w:val="5166F7E2"/>
    <w:rsid w:val="5168ECEC"/>
    <w:rsid w:val="5169B6A5"/>
    <w:rsid w:val="517A7254"/>
    <w:rsid w:val="517BA820"/>
    <w:rsid w:val="5195F943"/>
    <w:rsid w:val="519D99E0"/>
    <w:rsid w:val="51AC70E1"/>
    <w:rsid w:val="51B8F516"/>
    <w:rsid w:val="51BFB79D"/>
    <w:rsid w:val="51E45C14"/>
    <w:rsid w:val="51E86405"/>
    <w:rsid w:val="51F89282"/>
    <w:rsid w:val="51F9DA6A"/>
    <w:rsid w:val="5231D133"/>
    <w:rsid w:val="525398A1"/>
    <w:rsid w:val="525CD677"/>
    <w:rsid w:val="526AAE50"/>
    <w:rsid w:val="527180D6"/>
    <w:rsid w:val="527CB9C1"/>
    <w:rsid w:val="527DB6EE"/>
    <w:rsid w:val="5287050D"/>
    <w:rsid w:val="52870ED1"/>
    <w:rsid w:val="528DEA7A"/>
    <w:rsid w:val="52901A03"/>
    <w:rsid w:val="52907120"/>
    <w:rsid w:val="529530AC"/>
    <w:rsid w:val="529995C4"/>
    <w:rsid w:val="52A26ED4"/>
    <w:rsid w:val="52AAA2B7"/>
    <w:rsid w:val="52B2599B"/>
    <w:rsid w:val="52BA468E"/>
    <w:rsid w:val="52CBCA56"/>
    <w:rsid w:val="52D0BE7B"/>
    <w:rsid w:val="52D7A869"/>
    <w:rsid w:val="530EB483"/>
    <w:rsid w:val="5313F380"/>
    <w:rsid w:val="531E1089"/>
    <w:rsid w:val="535CA9EF"/>
    <w:rsid w:val="53618B9E"/>
    <w:rsid w:val="5390474D"/>
    <w:rsid w:val="539253DA"/>
    <w:rsid w:val="53AF1394"/>
    <w:rsid w:val="53C9B493"/>
    <w:rsid w:val="53E5D7F2"/>
    <w:rsid w:val="53ED8BA6"/>
    <w:rsid w:val="53EEDCF9"/>
    <w:rsid w:val="53F41CEA"/>
    <w:rsid w:val="53FEA616"/>
    <w:rsid w:val="54147C00"/>
    <w:rsid w:val="54180DC8"/>
    <w:rsid w:val="5423A9DA"/>
    <w:rsid w:val="5424CE8E"/>
    <w:rsid w:val="5429E705"/>
    <w:rsid w:val="543CAA5D"/>
    <w:rsid w:val="5444279C"/>
    <w:rsid w:val="54447AFC"/>
    <w:rsid w:val="5455061B"/>
    <w:rsid w:val="545744DE"/>
    <w:rsid w:val="54ACDD07"/>
    <w:rsid w:val="54C346AD"/>
    <w:rsid w:val="54C427FF"/>
    <w:rsid w:val="54FCE250"/>
    <w:rsid w:val="55153F8B"/>
    <w:rsid w:val="5516C963"/>
    <w:rsid w:val="552CFD31"/>
    <w:rsid w:val="555766A9"/>
    <w:rsid w:val="55689AE0"/>
    <w:rsid w:val="556C2ABE"/>
    <w:rsid w:val="556E3C82"/>
    <w:rsid w:val="5577FAF4"/>
    <w:rsid w:val="558908CF"/>
    <w:rsid w:val="558982CB"/>
    <w:rsid w:val="5591620E"/>
    <w:rsid w:val="559F8073"/>
    <w:rsid w:val="55A3ED24"/>
    <w:rsid w:val="55CA8243"/>
    <w:rsid w:val="55D0AA8B"/>
    <w:rsid w:val="55D574BD"/>
    <w:rsid w:val="55D7F895"/>
    <w:rsid w:val="55EC59FF"/>
    <w:rsid w:val="55ECBE1E"/>
    <w:rsid w:val="55F26D36"/>
    <w:rsid w:val="55F7133F"/>
    <w:rsid w:val="55F7838D"/>
    <w:rsid w:val="55FB16BF"/>
    <w:rsid w:val="5603CB4D"/>
    <w:rsid w:val="5607999F"/>
    <w:rsid w:val="563221F6"/>
    <w:rsid w:val="5669DBCA"/>
    <w:rsid w:val="56704E03"/>
    <w:rsid w:val="567176AD"/>
    <w:rsid w:val="5671CED2"/>
    <w:rsid w:val="567E2966"/>
    <w:rsid w:val="569342D0"/>
    <w:rsid w:val="56A39C2E"/>
    <w:rsid w:val="56C70735"/>
    <w:rsid w:val="56DF98A9"/>
    <w:rsid w:val="56DFD4D2"/>
    <w:rsid w:val="56E45843"/>
    <w:rsid w:val="56EEAD75"/>
    <w:rsid w:val="56FF22AB"/>
    <w:rsid w:val="57015555"/>
    <w:rsid w:val="570B8482"/>
    <w:rsid w:val="57115B42"/>
    <w:rsid w:val="5713386C"/>
    <w:rsid w:val="572C0630"/>
    <w:rsid w:val="57433F1B"/>
    <w:rsid w:val="574601A2"/>
    <w:rsid w:val="574767A9"/>
    <w:rsid w:val="576B1F9C"/>
    <w:rsid w:val="5776F8BC"/>
    <w:rsid w:val="577765FC"/>
    <w:rsid w:val="5791744D"/>
    <w:rsid w:val="5796EC23"/>
    <w:rsid w:val="57BD8ED5"/>
    <w:rsid w:val="57C635B9"/>
    <w:rsid w:val="57C716AE"/>
    <w:rsid w:val="57C7739E"/>
    <w:rsid w:val="57EB07F2"/>
    <w:rsid w:val="57F0FB76"/>
    <w:rsid w:val="58098FDC"/>
    <w:rsid w:val="581D8161"/>
    <w:rsid w:val="582A0D2A"/>
    <w:rsid w:val="582E7D10"/>
    <w:rsid w:val="582FDFCD"/>
    <w:rsid w:val="5839F82D"/>
    <w:rsid w:val="58678D8E"/>
    <w:rsid w:val="587DBE28"/>
    <w:rsid w:val="587F3E77"/>
    <w:rsid w:val="589AD2CD"/>
    <w:rsid w:val="58AF78F7"/>
    <w:rsid w:val="58B11919"/>
    <w:rsid w:val="58C93CA8"/>
    <w:rsid w:val="58DAE485"/>
    <w:rsid w:val="58ED9FF8"/>
    <w:rsid w:val="5914EA4A"/>
    <w:rsid w:val="591EF9EF"/>
    <w:rsid w:val="5920E7D3"/>
    <w:rsid w:val="593F45AE"/>
    <w:rsid w:val="59615BE8"/>
    <w:rsid w:val="597AEA4D"/>
    <w:rsid w:val="597C1A54"/>
    <w:rsid w:val="5986BA05"/>
    <w:rsid w:val="59890299"/>
    <w:rsid w:val="59899EDA"/>
    <w:rsid w:val="59CB3A82"/>
    <w:rsid w:val="59F319A4"/>
    <w:rsid w:val="59F79D0B"/>
    <w:rsid w:val="5A0F0A06"/>
    <w:rsid w:val="5A1E197C"/>
    <w:rsid w:val="5A2501D2"/>
    <w:rsid w:val="5A348EB4"/>
    <w:rsid w:val="5A35FAA3"/>
    <w:rsid w:val="5A5C2825"/>
    <w:rsid w:val="5A75E3D8"/>
    <w:rsid w:val="5A973E55"/>
    <w:rsid w:val="5A9F97A0"/>
    <w:rsid w:val="5AAF063F"/>
    <w:rsid w:val="5AD3318D"/>
    <w:rsid w:val="5ADF8F41"/>
    <w:rsid w:val="5AE2442D"/>
    <w:rsid w:val="5AE2E757"/>
    <w:rsid w:val="5AF30DEA"/>
    <w:rsid w:val="5B01A475"/>
    <w:rsid w:val="5B0421DF"/>
    <w:rsid w:val="5B063960"/>
    <w:rsid w:val="5B1DDB18"/>
    <w:rsid w:val="5B3DB0C9"/>
    <w:rsid w:val="5B496692"/>
    <w:rsid w:val="5B6EB76C"/>
    <w:rsid w:val="5B8A894C"/>
    <w:rsid w:val="5B8D6B8D"/>
    <w:rsid w:val="5B8D6C2F"/>
    <w:rsid w:val="5B911055"/>
    <w:rsid w:val="5B92A29A"/>
    <w:rsid w:val="5B99BD52"/>
    <w:rsid w:val="5BA3E3AE"/>
    <w:rsid w:val="5BA9D215"/>
    <w:rsid w:val="5BAF0F54"/>
    <w:rsid w:val="5BCBA3C0"/>
    <w:rsid w:val="5BCC1CB3"/>
    <w:rsid w:val="5BCDDE2F"/>
    <w:rsid w:val="5BE0088C"/>
    <w:rsid w:val="5BE3E213"/>
    <w:rsid w:val="5BEEB2C7"/>
    <w:rsid w:val="5BF19F80"/>
    <w:rsid w:val="5C0FD250"/>
    <w:rsid w:val="5C11F9E4"/>
    <w:rsid w:val="5C249D9D"/>
    <w:rsid w:val="5C2EFF44"/>
    <w:rsid w:val="5C475193"/>
    <w:rsid w:val="5C48FC90"/>
    <w:rsid w:val="5C4DC56B"/>
    <w:rsid w:val="5C4FC27E"/>
    <w:rsid w:val="5C8CB5B9"/>
    <w:rsid w:val="5C8EDE4B"/>
    <w:rsid w:val="5C967CDD"/>
    <w:rsid w:val="5C9F935C"/>
    <w:rsid w:val="5CB7BDA7"/>
    <w:rsid w:val="5CBB6281"/>
    <w:rsid w:val="5CF229BC"/>
    <w:rsid w:val="5CFC6954"/>
    <w:rsid w:val="5CFCC5F1"/>
    <w:rsid w:val="5D12A0AF"/>
    <w:rsid w:val="5D1844FE"/>
    <w:rsid w:val="5D224B82"/>
    <w:rsid w:val="5D3692E0"/>
    <w:rsid w:val="5D4748C9"/>
    <w:rsid w:val="5D48F20F"/>
    <w:rsid w:val="5D502EF8"/>
    <w:rsid w:val="5D566E40"/>
    <w:rsid w:val="5D6976C6"/>
    <w:rsid w:val="5D7BB16C"/>
    <w:rsid w:val="5D7CE6DD"/>
    <w:rsid w:val="5D83517F"/>
    <w:rsid w:val="5D83A4E9"/>
    <w:rsid w:val="5D9525E7"/>
    <w:rsid w:val="5DC7D40A"/>
    <w:rsid w:val="5DD0E91A"/>
    <w:rsid w:val="5DD25729"/>
    <w:rsid w:val="5DD853DA"/>
    <w:rsid w:val="5DDB9ADE"/>
    <w:rsid w:val="5DDF52DA"/>
    <w:rsid w:val="5DE7D311"/>
    <w:rsid w:val="5DE867CA"/>
    <w:rsid w:val="5E2BD3E1"/>
    <w:rsid w:val="5E302E8D"/>
    <w:rsid w:val="5E375020"/>
    <w:rsid w:val="5E383117"/>
    <w:rsid w:val="5E3B63BD"/>
    <w:rsid w:val="5E4DB8CE"/>
    <w:rsid w:val="5E4F81DE"/>
    <w:rsid w:val="5E60D8A1"/>
    <w:rsid w:val="5E7DD85B"/>
    <w:rsid w:val="5E7FA4E6"/>
    <w:rsid w:val="5E8AB584"/>
    <w:rsid w:val="5E8D2D38"/>
    <w:rsid w:val="5E934945"/>
    <w:rsid w:val="5EA0ABC3"/>
    <w:rsid w:val="5EA8DD0E"/>
    <w:rsid w:val="5EB2CF5E"/>
    <w:rsid w:val="5EC15DAA"/>
    <w:rsid w:val="5EC6BD12"/>
    <w:rsid w:val="5ECAA243"/>
    <w:rsid w:val="5ED34D27"/>
    <w:rsid w:val="5ED52C3E"/>
    <w:rsid w:val="5EE1AC55"/>
    <w:rsid w:val="5EE6831B"/>
    <w:rsid w:val="5EFC0F9F"/>
    <w:rsid w:val="5F016D86"/>
    <w:rsid w:val="5F054727"/>
    <w:rsid w:val="5F062B05"/>
    <w:rsid w:val="5F08C580"/>
    <w:rsid w:val="5F208BF2"/>
    <w:rsid w:val="5F2C14B2"/>
    <w:rsid w:val="5F640E3E"/>
    <w:rsid w:val="5F6AEEAE"/>
    <w:rsid w:val="5F6F559A"/>
    <w:rsid w:val="5F704EC1"/>
    <w:rsid w:val="5F733A53"/>
    <w:rsid w:val="5FB6C5FD"/>
    <w:rsid w:val="5FB9B183"/>
    <w:rsid w:val="5FC46067"/>
    <w:rsid w:val="5FC4D5D9"/>
    <w:rsid w:val="5FC7A442"/>
    <w:rsid w:val="5FD4B20E"/>
    <w:rsid w:val="5FDC54C5"/>
    <w:rsid w:val="5FEFA23D"/>
    <w:rsid w:val="600A6814"/>
    <w:rsid w:val="60260695"/>
    <w:rsid w:val="6026E649"/>
    <w:rsid w:val="60335248"/>
    <w:rsid w:val="603BC368"/>
    <w:rsid w:val="60433E7E"/>
    <w:rsid w:val="60681248"/>
    <w:rsid w:val="606A6EFC"/>
    <w:rsid w:val="6075BC81"/>
    <w:rsid w:val="6078901B"/>
    <w:rsid w:val="607D7CB6"/>
    <w:rsid w:val="6081609B"/>
    <w:rsid w:val="60854A9C"/>
    <w:rsid w:val="60AAAD09"/>
    <w:rsid w:val="60B99E04"/>
    <w:rsid w:val="60DF0803"/>
    <w:rsid w:val="6123BFCB"/>
    <w:rsid w:val="613B6F91"/>
    <w:rsid w:val="613C79B0"/>
    <w:rsid w:val="6142BD96"/>
    <w:rsid w:val="6143DEF0"/>
    <w:rsid w:val="614B48BE"/>
    <w:rsid w:val="616E55E4"/>
    <w:rsid w:val="617BE407"/>
    <w:rsid w:val="617E9B21"/>
    <w:rsid w:val="6183658C"/>
    <w:rsid w:val="618E2367"/>
    <w:rsid w:val="61BACD5D"/>
    <w:rsid w:val="61C8BE60"/>
    <w:rsid w:val="61D72148"/>
    <w:rsid w:val="62021778"/>
    <w:rsid w:val="621F6DBA"/>
    <w:rsid w:val="62260AC8"/>
    <w:rsid w:val="623B429C"/>
    <w:rsid w:val="623D2287"/>
    <w:rsid w:val="6257927F"/>
    <w:rsid w:val="626CB644"/>
    <w:rsid w:val="628A315C"/>
    <w:rsid w:val="6293EC8E"/>
    <w:rsid w:val="629ADC93"/>
    <w:rsid w:val="629CBC3F"/>
    <w:rsid w:val="62B3103D"/>
    <w:rsid w:val="62B47EEB"/>
    <w:rsid w:val="62B67C8F"/>
    <w:rsid w:val="62B958BD"/>
    <w:rsid w:val="62BAB668"/>
    <w:rsid w:val="62DE7B44"/>
    <w:rsid w:val="62DF92FA"/>
    <w:rsid w:val="62E10886"/>
    <w:rsid w:val="62F5FDBD"/>
    <w:rsid w:val="630526BD"/>
    <w:rsid w:val="630A5FD7"/>
    <w:rsid w:val="631D7978"/>
    <w:rsid w:val="63360F7E"/>
    <w:rsid w:val="63531C6E"/>
    <w:rsid w:val="63549EA7"/>
    <w:rsid w:val="63606B3C"/>
    <w:rsid w:val="6362E505"/>
    <w:rsid w:val="6373F9C8"/>
    <w:rsid w:val="63781115"/>
    <w:rsid w:val="637864A9"/>
    <w:rsid w:val="637A7A13"/>
    <w:rsid w:val="638219A7"/>
    <w:rsid w:val="63A09E5A"/>
    <w:rsid w:val="63A7ED98"/>
    <w:rsid w:val="63B51D78"/>
    <w:rsid w:val="63D0CCDF"/>
    <w:rsid w:val="63D2F53F"/>
    <w:rsid w:val="63D4FA0C"/>
    <w:rsid w:val="63D50F03"/>
    <w:rsid w:val="63D75F3B"/>
    <w:rsid w:val="63E2AA1D"/>
    <w:rsid w:val="63F6867A"/>
    <w:rsid w:val="64039DC1"/>
    <w:rsid w:val="64062A20"/>
    <w:rsid w:val="640687E2"/>
    <w:rsid w:val="64361B50"/>
    <w:rsid w:val="6450E6C4"/>
    <w:rsid w:val="64667733"/>
    <w:rsid w:val="649AC647"/>
    <w:rsid w:val="64A09296"/>
    <w:rsid w:val="64B027A7"/>
    <w:rsid w:val="64B4EFDA"/>
    <w:rsid w:val="64B57F45"/>
    <w:rsid w:val="64B786AE"/>
    <w:rsid w:val="64BA0D93"/>
    <w:rsid w:val="64EE6D87"/>
    <w:rsid w:val="64FE8DED"/>
    <w:rsid w:val="6502E98A"/>
    <w:rsid w:val="6502F038"/>
    <w:rsid w:val="6511D05C"/>
    <w:rsid w:val="651469DA"/>
    <w:rsid w:val="65186F49"/>
    <w:rsid w:val="651DA978"/>
    <w:rsid w:val="65523B8D"/>
    <w:rsid w:val="6553888B"/>
    <w:rsid w:val="6576F1CF"/>
    <w:rsid w:val="65822FE0"/>
    <w:rsid w:val="65875A90"/>
    <w:rsid w:val="659EBA60"/>
    <w:rsid w:val="65B1AB54"/>
    <w:rsid w:val="65BE260C"/>
    <w:rsid w:val="65BE5F09"/>
    <w:rsid w:val="65C78ECB"/>
    <w:rsid w:val="65D51DF9"/>
    <w:rsid w:val="65D920E2"/>
    <w:rsid w:val="65DB6D0E"/>
    <w:rsid w:val="65DE82BE"/>
    <w:rsid w:val="65E3B14F"/>
    <w:rsid w:val="65E51664"/>
    <w:rsid w:val="65EE1A5F"/>
    <w:rsid w:val="65F8B564"/>
    <w:rsid w:val="65FB11AA"/>
    <w:rsid w:val="6606CAB9"/>
    <w:rsid w:val="6610AED1"/>
    <w:rsid w:val="6625AAEF"/>
    <w:rsid w:val="6631497C"/>
    <w:rsid w:val="664DE959"/>
    <w:rsid w:val="66535C17"/>
    <w:rsid w:val="669685F9"/>
    <w:rsid w:val="669CB219"/>
    <w:rsid w:val="66ABABA7"/>
    <w:rsid w:val="66AFCE0F"/>
    <w:rsid w:val="66BD5BEE"/>
    <w:rsid w:val="66DE5A83"/>
    <w:rsid w:val="66DF400A"/>
    <w:rsid w:val="66E073A2"/>
    <w:rsid w:val="66E6DEE2"/>
    <w:rsid w:val="66ECBE3A"/>
    <w:rsid w:val="66EF08F2"/>
    <w:rsid w:val="66F0A383"/>
    <w:rsid w:val="66F3A2CD"/>
    <w:rsid w:val="66F6BE8C"/>
    <w:rsid w:val="670A5602"/>
    <w:rsid w:val="67117A51"/>
    <w:rsid w:val="673542D5"/>
    <w:rsid w:val="673DCAE2"/>
    <w:rsid w:val="674DD07C"/>
    <w:rsid w:val="67561A9B"/>
    <w:rsid w:val="675642A2"/>
    <w:rsid w:val="6770DB20"/>
    <w:rsid w:val="677B43D8"/>
    <w:rsid w:val="679FEFCA"/>
    <w:rsid w:val="67A8CBC0"/>
    <w:rsid w:val="67B5586B"/>
    <w:rsid w:val="67B5E18B"/>
    <w:rsid w:val="67BD01CE"/>
    <w:rsid w:val="67BE6CC4"/>
    <w:rsid w:val="67D36B9A"/>
    <w:rsid w:val="67D46EE1"/>
    <w:rsid w:val="67EFE4AE"/>
    <w:rsid w:val="67FC8479"/>
    <w:rsid w:val="68290370"/>
    <w:rsid w:val="682C5A13"/>
    <w:rsid w:val="682F9B45"/>
    <w:rsid w:val="683A15F8"/>
    <w:rsid w:val="6842C876"/>
    <w:rsid w:val="6843FA54"/>
    <w:rsid w:val="685759BF"/>
    <w:rsid w:val="685DAAAC"/>
    <w:rsid w:val="686DFEE6"/>
    <w:rsid w:val="6871CF8D"/>
    <w:rsid w:val="687EC822"/>
    <w:rsid w:val="688C838F"/>
    <w:rsid w:val="6890CCBB"/>
    <w:rsid w:val="68990D33"/>
    <w:rsid w:val="689CD5D0"/>
    <w:rsid w:val="68A09F2B"/>
    <w:rsid w:val="68AAD056"/>
    <w:rsid w:val="68BFD00D"/>
    <w:rsid w:val="68DFBA81"/>
    <w:rsid w:val="68E9461D"/>
    <w:rsid w:val="68EFD570"/>
    <w:rsid w:val="68F37502"/>
    <w:rsid w:val="68F70138"/>
    <w:rsid w:val="691BEFC3"/>
    <w:rsid w:val="6923A1DA"/>
    <w:rsid w:val="6926B5AE"/>
    <w:rsid w:val="692CE19C"/>
    <w:rsid w:val="6941373C"/>
    <w:rsid w:val="6941CBD1"/>
    <w:rsid w:val="69587C33"/>
    <w:rsid w:val="69591D2A"/>
    <w:rsid w:val="6971B48A"/>
    <w:rsid w:val="698EC474"/>
    <w:rsid w:val="6996D8B2"/>
    <w:rsid w:val="699D60B4"/>
    <w:rsid w:val="69B04B50"/>
    <w:rsid w:val="69B0DAAA"/>
    <w:rsid w:val="69E38604"/>
    <w:rsid w:val="69E5D0F7"/>
    <w:rsid w:val="6A0DE3E2"/>
    <w:rsid w:val="6A0FE02A"/>
    <w:rsid w:val="6A69C67F"/>
    <w:rsid w:val="6A6AA39F"/>
    <w:rsid w:val="6A6C762F"/>
    <w:rsid w:val="6AA33662"/>
    <w:rsid w:val="6AC5028F"/>
    <w:rsid w:val="6AD3A02F"/>
    <w:rsid w:val="6AD3A811"/>
    <w:rsid w:val="6ADB905E"/>
    <w:rsid w:val="6AF833AD"/>
    <w:rsid w:val="6AFAC417"/>
    <w:rsid w:val="6AFBD9C9"/>
    <w:rsid w:val="6B0C8CA8"/>
    <w:rsid w:val="6B1D198D"/>
    <w:rsid w:val="6B2A5B21"/>
    <w:rsid w:val="6B3BEC68"/>
    <w:rsid w:val="6B90C738"/>
    <w:rsid w:val="6B94F708"/>
    <w:rsid w:val="6BA80002"/>
    <w:rsid w:val="6BAAD6EE"/>
    <w:rsid w:val="6BB46828"/>
    <w:rsid w:val="6BC6F88B"/>
    <w:rsid w:val="6BCB3BE5"/>
    <w:rsid w:val="6BDF1544"/>
    <w:rsid w:val="6BE9E980"/>
    <w:rsid w:val="6BF1C7CB"/>
    <w:rsid w:val="6BF4A246"/>
    <w:rsid w:val="6C03C3F1"/>
    <w:rsid w:val="6C1C627F"/>
    <w:rsid w:val="6C1CAA06"/>
    <w:rsid w:val="6C395C84"/>
    <w:rsid w:val="6C41F28A"/>
    <w:rsid w:val="6C5333B6"/>
    <w:rsid w:val="6C7E2007"/>
    <w:rsid w:val="6C843AB7"/>
    <w:rsid w:val="6C88B7EF"/>
    <w:rsid w:val="6CAC01BF"/>
    <w:rsid w:val="6CC1C8B1"/>
    <w:rsid w:val="6CC673AD"/>
    <w:rsid w:val="6CD50738"/>
    <w:rsid w:val="6CE65F80"/>
    <w:rsid w:val="6CEF70E0"/>
    <w:rsid w:val="6CF2CF30"/>
    <w:rsid w:val="6D236793"/>
    <w:rsid w:val="6D53A125"/>
    <w:rsid w:val="6D554982"/>
    <w:rsid w:val="6D560ABE"/>
    <w:rsid w:val="6D5B232C"/>
    <w:rsid w:val="6D5B949C"/>
    <w:rsid w:val="6D63DB36"/>
    <w:rsid w:val="6D729518"/>
    <w:rsid w:val="6D7534B0"/>
    <w:rsid w:val="6D761601"/>
    <w:rsid w:val="6D7DD284"/>
    <w:rsid w:val="6D9AE3DA"/>
    <w:rsid w:val="6D9E4A51"/>
    <w:rsid w:val="6DA07851"/>
    <w:rsid w:val="6DA122A7"/>
    <w:rsid w:val="6DA97D0D"/>
    <w:rsid w:val="6DAA69D9"/>
    <w:rsid w:val="6DAD7FE0"/>
    <w:rsid w:val="6DC1496E"/>
    <w:rsid w:val="6DC6A759"/>
    <w:rsid w:val="6DC84184"/>
    <w:rsid w:val="6DCD8A2F"/>
    <w:rsid w:val="6DD017F3"/>
    <w:rsid w:val="6DD15CFF"/>
    <w:rsid w:val="6DD4B599"/>
    <w:rsid w:val="6DD97F1E"/>
    <w:rsid w:val="6DF1A830"/>
    <w:rsid w:val="6DF2DF64"/>
    <w:rsid w:val="6E134DC6"/>
    <w:rsid w:val="6E15B6C4"/>
    <w:rsid w:val="6E167159"/>
    <w:rsid w:val="6E5FD66C"/>
    <w:rsid w:val="6E615539"/>
    <w:rsid w:val="6E8FBF73"/>
    <w:rsid w:val="6EA92738"/>
    <w:rsid w:val="6EACF1F2"/>
    <w:rsid w:val="6EBBA33F"/>
    <w:rsid w:val="6ECCD373"/>
    <w:rsid w:val="6EEC2375"/>
    <w:rsid w:val="6EF635C7"/>
    <w:rsid w:val="6EF94438"/>
    <w:rsid w:val="6EFF44F1"/>
    <w:rsid w:val="6F10DAA0"/>
    <w:rsid w:val="6F3D1108"/>
    <w:rsid w:val="6F445CEC"/>
    <w:rsid w:val="6F4DC994"/>
    <w:rsid w:val="6F4E13ED"/>
    <w:rsid w:val="6F6AAF9C"/>
    <w:rsid w:val="6F75091B"/>
    <w:rsid w:val="6F785BA4"/>
    <w:rsid w:val="6F7A90CB"/>
    <w:rsid w:val="6F9D8B9F"/>
    <w:rsid w:val="6FA439DD"/>
    <w:rsid w:val="6FB2DF4F"/>
    <w:rsid w:val="6FB364D8"/>
    <w:rsid w:val="6FE62D90"/>
    <w:rsid w:val="6FEB5B18"/>
    <w:rsid w:val="702082F2"/>
    <w:rsid w:val="702E0935"/>
    <w:rsid w:val="70321B99"/>
    <w:rsid w:val="7044F799"/>
    <w:rsid w:val="7049F585"/>
    <w:rsid w:val="705C0D3E"/>
    <w:rsid w:val="70631B62"/>
    <w:rsid w:val="7067B1AC"/>
    <w:rsid w:val="70710DF6"/>
    <w:rsid w:val="7079C36E"/>
    <w:rsid w:val="707AD74A"/>
    <w:rsid w:val="708997B7"/>
    <w:rsid w:val="7092C3EE"/>
    <w:rsid w:val="7093F215"/>
    <w:rsid w:val="709A62EC"/>
    <w:rsid w:val="70A6DA0B"/>
    <w:rsid w:val="70AE6B6F"/>
    <w:rsid w:val="70B543DD"/>
    <w:rsid w:val="70BECF20"/>
    <w:rsid w:val="70C62CF8"/>
    <w:rsid w:val="70C8D72F"/>
    <w:rsid w:val="70E6B9E9"/>
    <w:rsid w:val="70EA2AC3"/>
    <w:rsid w:val="70EC2AB8"/>
    <w:rsid w:val="70F61127"/>
    <w:rsid w:val="7108FDC1"/>
    <w:rsid w:val="711E576B"/>
    <w:rsid w:val="7135869A"/>
    <w:rsid w:val="7135F591"/>
    <w:rsid w:val="713DE1DB"/>
    <w:rsid w:val="714E7008"/>
    <w:rsid w:val="7181D1CE"/>
    <w:rsid w:val="7191F0A8"/>
    <w:rsid w:val="71A215D4"/>
    <w:rsid w:val="71A46AB3"/>
    <w:rsid w:val="71AB2DEC"/>
    <w:rsid w:val="71B206B3"/>
    <w:rsid w:val="71DB31D9"/>
    <w:rsid w:val="71E0C7FA"/>
    <w:rsid w:val="71EFB83E"/>
    <w:rsid w:val="720F013D"/>
    <w:rsid w:val="7215796D"/>
    <w:rsid w:val="721E6329"/>
    <w:rsid w:val="724A5763"/>
    <w:rsid w:val="725E60C8"/>
    <w:rsid w:val="7261F2F8"/>
    <w:rsid w:val="7276C63B"/>
    <w:rsid w:val="728DB2EA"/>
    <w:rsid w:val="729A4016"/>
    <w:rsid w:val="72A788CF"/>
    <w:rsid w:val="72A83ABD"/>
    <w:rsid w:val="72B206B2"/>
    <w:rsid w:val="72B3978C"/>
    <w:rsid w:val="72C6A29F"/>
    <w:rsid w:val="72CCC50B"/>
    <w:rsid w:val="72E6ABC7"/>
    <w:rsid w:val="72E7127D"/>
    <w:rsid w:val="72FBFE4D"/>
    <w:rsid w:val="730BA8C3"/>
    <w:rsid w:val="730F6395"/>
    <w:rsid w:val="731B7B92"/>
    <w:rsid w:val="731E3D7E"/>
    <w:rsid w:val="7326BC8A"/>
    <w:rsid w:val="7329D097"/>
    <w:rsid w:val="732B8307"/>
    <w:rsid w:val="732C096C"/>
    <w:rsid w:val="73360567"/>
    <w:rsid w:val="734050CA"/>
    <w:rsid w:val="734BAD9B"/>
    <w:rsid w:val="73608639"/>
    <w:rsid w:val="73676A53"/>
    <w:rsid w:val="7372F899"/>
    <w:rsid w:val="739D7778"/>
    <w:rsid w:val="73A003AD"/>
    <w:rsid w:val="73CDBB74"/>
    <w:rsid w:val="73D5D121"/>
    <w:rsid w:val="73E9BFF9"/>
    <w:rsid w:val="73EFFAA1"/>
    <w:rsid w:val="73F0F449"/>
    <w:rsid w:val="7402B7FF"/>
    <w:rsid w:val="7414CAC2"/>
    <w:rsid w:val="741D3C6C"/>
    <w:rsid w:val="742D040A"/>
    <w:rsid w:val="7437D8DE"/>
    <w:rsid w:val="74447158"/>
    <w:rsid w:val="7463E65B"/>
    <w:rsid w:val="74685451"/>
    <w:rsid w:val="746CA5AE"/>
    <w:rsid w:val="7470A004"/>
    <w:rsid w:val="74714265"/>
    <w:rsid w:val="7473E429"/>
    <w:rsid w:val="747C52ED"/>
    <w:rsid w:val="7480272D"/>
    <w:rsid w:val="748B1AD1"/>
    <w:rsid w:val="74940F99"/>
    <w:rsid w:val="7497E509"/>
    <w:rsid w:val="74AA4033"/>
    <w:rsid w:val="74B6F8D3"/>
    <w:rsid w:val="74D2AE45"/>
    <w:rsid w:val="74F11AA8"/>
    <w:rsid w:val="74F59E78"/>
    <w:rsid w:val="75042FA3"/>
    <w:rsid w:val="750B2B70"/>
    <w:rsid w:val="7513D4BB"/>
    <w:rsid w:val="7519A5FB"/>
    <w:rsid w:val="751ED1A3"/>
    <w:rsid w:val="752DDB79"/>
    <w:rsid w:val="752E931A"/>
    <w:rsid w:val="75356A3B"/>
    <w:rsid w:val="754D1C24"/>
    <w:rsid w:val="755EB9F6"/>
    <w:rsid w:val="7569F790"/>
    <w:rsid w:val="75713DCA"/>
    <w:rsid w:val="7583F097"/>
    <w:rsid w:val="7593A403"/>
    <w:rsid w:val="75A6112C"/>
    <w:rsid w:val="75A7FADB"/>
    <w:rsid w:val="75AC8EF7"/>
    <w:rsid w:val="75B6A60B"/>
    <w:rsid w:val="75C3D7CB"/>
    <w:rsid w:val="75C711C4"/>
    <w:rsid w:val="75C90A7A"/>
    <w:rsid w:val="75D06A83"/>
    <w:rsid w:val="75D1CFC5"/>
    <w:rsid w:val="75D41B85"/>
    <w:rsid w:val="75DBC69C"/>
    <w:rsid w:val="75F0945F"/>
    <w:rsid w:val="763B5B70"/>
    <w:rsid w:val="763EC7A5"/>
    <w:rsid w:val="764A5C92"/>
    <w:rsid w:val="765AD8CF"/>
    <w:rsid w:val="765E9387"/>
    <w:rsid w:val="76619DC4"/>
    <w:rsid w:val="767CF325"/>
    <w:rsid w:val="76834E5D"/>
    <w:rsid w:val="768F484D"/>
    <w:rsid w:val="769B017D"/>
    <w:rsid w:val="76AE072E"/>
    <w:rsid w:val="76B4391D"/>
    <w:rsid w:val="76C9CEF8"/>
    <w:rsid w:val="76DE8749"/>
    <w:rsid w:val="76E0CA82"/>
    <w:rsid w:val="76E469E1"/>
    <w:rsid w:val="76EF3FFC"/>
    <w:rsid w:val="76FBB4BC"/>
    <w:rsid w:val="76FC93A8"/>
    <w:rsid w:val="7702CFBD"/>
    <w:rsid w:val="77060847"/>
    <w:rsid w:val="771B7C18"/>
    <w:rsid w:val="771E4A08"/>
    <w:rsid w:val="771EA3B9"/>
    <w:rsid w:val="774520DE"/>
    <w:rsid w:val="77498B7E"/>
    <w:rsid w:val="77618B36"/>
    <w:rsid w:val="77667CE9"/>
    <w:rsid w:val="776FBF4B"/>
    <w:rsid w:val="777D6479"/>
    <w:rsid w:val="778962C1"/>
    <w:rsid w:val="779C8BBB"/>
    <w:rsid w:val="77A00E8A"/>
    <w:rsid w:val="77D0549B"/>
    <w:rsid w:val="77D486A2"/>
    <w:rsid w:val="77DA75A3"/>
    <w:rsid w:val="77E2D4B8"/>
    <w:rsid w:val="77FF17E7"/>
    <w:rsid w:val="78243376"/>
    <w:rsid w:val="7858499D"/>
    <w:rsid w:val="78723D16"/>
    <w:rsid w:val="789657BE"/>
    <w:rsid w:val="78965E39"/>
    <w:rsid w:val="78BE40C5"/>
    <w:rsid w:val="78D3D03E"/>
    <w:rsid w:val="78E58455"/>
    <w:rsid w:val="78F5F673"/>
    <w:rsid w:val="79080B45"/>
    <w:rsid w:val="790BF952"/>
    <w:rsid w:val="790CACB5"/>
    <w:rsid w:val="7919F42C"/>
    <w:rsid w:val="79288F30"/>
    <w:rsid w:val="793839F1"/>
    <w:rsid w:val="793D2BA4"/>
    <w:rsid w:val="7943C99F"/>
    <w:rsid w:val="79633BB4"/>
    <w:rsid w:val="7965E467"/>
    <w:rsid w:val="7986311D"/>
    <w:rsid w:val="7987DCF0"/>
    <w:rsid w:val="798CF2AA"/>
    <w:rsid w:val="799A4EA9"/>
    <w:rsid w:val="79A1D0F8"/>
    <w:rsid w:val="79A9E45C"/>
    <w:rsid w:val="79B8FEB7"/>
    <w:rsid w:val="79BC75B6"/>
    <w:rsid w:val="79C9A181"/>
    <w:rsid w:val="79ECA882"/>
    <w:rsid w:val="79FADF98"/>
    <w:rsid w:val="7A018004"/>
    <w:rsid w:val="7A11B8D0"/>
    <w:rsid w:val="7A19DC86"/>
    <w:rsid w:val="7A19E77A"/>
    <w:rsid w:val="7A232CF5"/>
    <w:rsid w:val="7A2D25A6"/>
    <w:rsid w:val="7A346BD3"/>
    <w:rsid w:val="7A43B177"/>
    <w:rsid w:val="7A5A8782"/>
    <w:rsid w:val="7A70351D"/>
    <w:rsid w:val="7A76C745"/>
    <w:rsid w:val="7A851E00"/>
    <w:rsid w:val="7A94CF14"/>
    <w:rsid w:val="7A9817A9"/>
    <w:rsid w:val="7AC2F76E"/>
    <w:rsid w:val="7ACF2F28"/>
    <w:rsid w:val="7AE1ACDE"/>
    <w:rsid w:val="7AEB7658"/>
    <w:rsid w:val="7AF4BDBD"/>
    <w:rsid w:val="7B020AAF"/>
    <w:rsid w:val="7B0D5305"/>
    <w:rsid w:val="7B1210D5"/>
    <w:rsid w:val="7B139F6A"/>
    <w:rsid w:val="7B1F60E2"/>
    <w:rsid w:val="7B277411"/>
    <w:rsid w:val="7B2C2DF4"/>
    <w:rsid w:val="7B608B76"/>
    <w:rsid w:val="7B809317"/>
    <w:rsid w:val="7B88F6F9"/>
    <w:rsid w:val="7B89512C"/>
    <w:rsid w:val="7B8EFD3B"/>
    <w:rsid w:val="7B8FC074"/>
    <w:rsid w:val="7B9B81DC"/>
    <w:rsid w:val="7BACB752"/>
    <w:rsid w:val="7BADC36A"/>
    <w:rsid w:val="7BC1438D"/>
    <w:rsid w:val="7BD97F3D"/>
    <w:rsid w:val="7BEAF78A"/>
    <w:rsid w:val="7BF8B2D6"/>
    <w:rsid w:val="7BF971D2"/>
    <w:rsid w:val="7C16D15D"/>
    <w:rsid w:val="7C1A75D5"/>
    <w:rsid w:val="7C1EB149"/>
    <w:rsid w:val="7C347B92"/>
    <w:rsid w:val="7C5A71F7"/>
    <w:rsid w:val="7C5AD948"/>
    <w:rsid w:val="7C737FAD"/>
    <w:rsid w:val="7CA67003"/>
    <w:rsid w:val="7CB594D7"/>
    <w:rsid w:val="7CD7CAA0"/>
    <w:rsid w:val="7CDF4959"/>
    <w:rsid w:val="7CF40DDE"/>
    <w:rsid w:val="7CFB069F"/>
    <w:rsid w:val="7D0C4208"/>
    <w:rsid w:val="7D237AA1"/>
    <w:rsid w:val="7D2B5498"/>
    <w:rsid w:val="7D2D39A8"/>
    <w:rsid w:val="7D6835FD"/>
    <w:rsid w:val="7D9DAF31"/>
    <w:rsid w:val="7DA73E67"/>
    <w:rsid w:val="7DA9DC08"/>
    <w:rsid w:val="7DAC0F57"/>
    <w:rsid w:val="7DC63E6B"/>
    <w:rsid w:val="7DCB12C6"/>
    <w:rsid w:val="7DD49C73"/>
    <w:rsid w:val="7DD6A4E7"/>
    <w:rsid w:val="7DDA57B9"/>
    <w:rsid w:val="7DDFF31A"/>
    <w:rsid w:val="7DEDECAA"/>
    <w:rsid w:val="7DFE2ADC"/>
    <w:rsid w:val="7E013B09"/>
    <w:rsid w:val="7E0FE72E"/>
    <w:rsid w:val="7E158D98"/>
    <w:rsid w:val="7E17F6AB"/>
    <w:rsid w:val="7E242B53"/>
    <w:rsid w:val="7E329541"/>
    <w:rsid w:val="7E3F347D"/>
    <w:rsid w:val="7E47CEEF"/>
    <w:rsid w:val="7E65E67B"/>
    <w:rsid w:val="7E6DF4C4"/>
    <w:rsid w:val="7E839701"/>
    <w:rsid w:val="7E8D9437"/>
    <w:rsid w:val="7E8EB94A"/>
    <w:rsid w:val="7E95A485"/>
    <w:rsid w:val="7E9DD830"/>
    <w:rsid w:val="7EA3CEC6"/>
    <w:rsid w:val="7EB9D37A"/>
    <w:rsid w:val="7EF1555C"/>
    <w:rsid w:val="7EF1EEC8"/>
    <w:rsid w:val="7F104921"/>
    <w:rsid w:val="7F3115A8"/>
    <w:rsid w:val="7F5DF4B3"/>
    <w:rsid w:val="7F5F6EA1"/>
    <w:rsid w:val="7F6E1C39"/>
    <w:rsid w:val="7F830DAB"/>
    <w:rsid w:val="7F98D50D"/>
    <w:rsid w:val="7F9C5729"/>
    <w:rsid w:val="7FC60F79"/>
    <w:rsid w:val="7FC6DA3C"/>
    <w:rsid w:val="7FC73033"/>
    <w:rsid w:val="7FCDAAB6"/>
    <w:rsid w:val="7FDA10FC"/>
    <w:rsid w:val="7FDAB131"/>
    <w:rsid w:val="7FE6E975"/>
    <w:rsid w:val="7FF1AEE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DF6D4"/>
  <w15:chartTrackingRefBased/>
  <w15:docId w15:val="{F49901B3-6F88-4083-9DEB-A7C23871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AE"/>
    <w:pPr>
      <w:spacing w:line="300" w:lineRule="atLeast"/>
    </w:pPr>
    <w:rPr>
      <w:rFonts w:ascii="Times New Roman" w:eastAsia="Times New Roman" w:hAnsi="Times New Roman" w:cs="Times New Roman"/>
      <w:sz w:val="24"/>
      <w:szCs w:val="20"/>
      <w:lang w:eastAsia="nb-NO"/>
    </w:rPr>
  </w:style>
  <w:style w:type="paragraph" w:styleId="Heading1">
    <w:name w:val="heading 1"/>
    <w:basedOn w:val="Normal"/>
    <w:next w:val="Normal"/>
    <w:link w:val="Heading1Char"/>
    <w:uiPriority w:val="9"/>
    <w:qFormat/>
    <w:rsid w:val="00847D23"/>
    <w:pPr>
      <w:keepNext/>
      <w:numPr>
        <w:numId w:val="3"/>
      </w:numPr>
      <w:spacing w:before="600" w:after="240"/>
      <w:jc w:val="both"/>
      <w:outlineLvl w:val="0"/>
    </w:pPr>
    <w:rPr>
      <w:rFonts w:asciiTheme="majorHAnsi" w:eastAsiaTheme="majorEastAsia" w:hAnsiTheme="majorHAnsi" w:cstheme="majorBidi"/>
      <w:sz w:val="36"/>
      <w:szCs w:val="36"/>
    </w:rPr>
  </w:style>
  <w:style w:type="paragraph" w:styleId="Heading2">
    <w:name w:val="heading 2"/>
    <w:basedOn w:val="Normal"/>
    <w:next w:val="Normal"/>
    <w:link w:val="Heading2Char"/>
    <w:unhideWhenUsed/>
    <w:qFormat/>
    <w:rsid w:val="00C50BD4"/>
    <w:pPr>
      <w:jc w:val="both"/>
      <w:outlineLvl w:val="1"/>
    </w:pPr>
    <w:rPr>
      <w:rFonts w:ascii="Arial" w:eastAsiaTheme="majorEastAsia" w:hAnsi="Arial" w:cstheme="minorHAnsi"/>
      <w:b/>
      <w:sz w:val="28"/>
      <w:szCs w:val="22"/>
    </w:rPr>
  </w:style>
  <w:style w:type="paragraph" w:styleId="Heading3">
    <w:name w:val="heading 3"/>
    <w:basedOn w:val="Normal"/>
    <w:next w:val="Normal"/>
    <w:link w:val="Heading3Char"/>
    <w:uiPriority w:val="9"/>
    <w:unhideWhenUsed/>
    <w:qFormat/>
    <w:rsid w:val="00F7007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7007F"/>
    <w:pPr>
      <w:keepNext/>
      <w:keepLines/>
      <w:spacing w:before="40"/>
      <w:outlineLvl w:val="3"/>
    </w:pPr>
    <w:rPr>
      <w:rFonts w:asciiTheme="majorHAnsi" w:eastAsiaTheme="majorEastAsia" w:hAnsiTheme="majorHAnsi" w:cstheme="majorBidi"/>
      <w:color w:val="365F91" w:themeColor="accent1" w:themeShade="BF"/>
      <w:szCs w:val="24"/>
    </w:rPr>
  </w:style>
  <w:style w:type="paragraph" w:styleId="Heading5">
    <w:name w:val="heading 5"/>
    <w:basedOn w:val="Normal"/>
    <w:next w:val="Normal"/>
    <w:link w:val="Heading5Char"/>
    <w:uiPriority w:val="9"/>
    <w:unhideWhenUsed/>
    <w:qFormat/>
    <w:rsid w:val="00F7007F"/>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F7007F"/>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F7007F"/>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F7007F"/>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F7007F"/>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D23"/>
    <w:rPr>
      <w:rFonts w:asciiTheme="majorHAnsi" w:eastAsiaTheme="majorEastAsia" w:hAnsiTheme="majorHAnsi" w:cstheme="majorBidi"/>
      <w:sz w:val="36"/>
      <w:szCs w:val="36"/>
      <w:lang w:val="fr-FR" w:eastAsia="nb-NO"/>
    </w:rPr>
  </w:style>
  <w:style w:type="character" w:customStyle="1" w:styleId="Heading2Char">
    <w:name w:val="Heading 2 Char"/>
    <w:basedOn w:val="DefaultParagraphFont"/>
    <w:link w:val="Heading2"/>
    <w:rsid w:val="00C50BD4"/>
    <w:rPr>
      <w:rFonts w:ascii="Arial" w:eastAsiaTheme="majorEastAsia" w:hAnsi="Arial" w:cstheme="minorHAnsi"/>
      <w:b/>
      <w:sz w:val="28"/>
      <w:lang w:val="fr-FR" w:eastAsia="nb-NO"/>
    </w:rPr>
  </w:style>
  <w:style w:type="character" w:customStyle="1" w:styleId="Heading3Char">
    <w:name w:val="Heading 3 Char"/>
    <w:basedOn w:val="DefaultParagraphFont"/>
    <w:link w:val="Heading3"/>
    <w:uiPriority w:val="9"/>
    <w:rsid w:val="00F7007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7007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uiPriority w:val="33"/>
    <w:qFormat/>
    <w:rsid w:val="007A4D19"/>
    <w:rPr>
      <w:rFonts w:asciiTheme="majorHAnsi" w:eastAsiaTheme="majorEastAsia" w:hAnsiTheme="majorHAnsi" w:cstheme="majorHAnsi"/>
      <w:spacing w:val="-10"/>
      <w:sz w:val="56"/>
      <w:szCs w:val="56"/>
      <w:lang w:val="fr-FR"/>
    </w:rPr>
  </w:style>
  <w:style w:type="paragraph" w:styleId="TOCHeading">
    <w:name w:val="TOC Heading"/>
    <w:basedOn w:val="Heading1"/>
    <w:next w:val="Normal"/>
    <w:uiPriority w:val="39"/>
    <w:unhideWhenUsed/>
    <w:qFormat/>
    <w:rsid w:val="00F7007F"/>
    <w:pPr>
      <w:outlineLvl w:val="9"/>
    </w:pPr>
  </w:style>
  <w:style w:type="paragraph" w:styleId="TOC1">
    <w:name w:val="toc 1"/>
    <w:basedOn w:val="Normal"/>
    <w:next w:val="Normal"/>
    <w:autoRedefine/>
    <w:uiPriority w:val="39"/>
    <w:rsid w:val="0043439B"/>
    <w:pPr>
      <w:tabs>
        <w:tab w:val="left" w:pos="851"/>
        <w:tab w:val="right" w:leader="dot" w:pos="9071"/>
      </w:tabs>
    </w:pPr>
  </w:style>
  <w:style w:type="paragraph" w:styleId="Footer">
    <w:name w:val="footer"/>
    <w:link w:val="FooterChar"/>
    <w:uiPriority w:val="99"/>
    <w:rsid w:val="00542734"/>
    <w:pPr>
      <w:tabs>
        <w:tab w:val="right" w:pos="9360"/>
      </w:tabs>
      <w:spacing w:after="0" w:line="240" w:lineRule="auto"/>
    </w:pPr>
    <w:rPr>
      <w:rFonts w:ascii="DepCentury Old Style" w:eastAsia="Times New Roman" w:hAnsi="DepCentury Old Style" w:cs="Times New Roman"/>
      <w:sz w:val="20"/>
      <w:szCs w:val="20"/>
      <w:lang w:eastAsia="nb-NO"/>
    </w:rPr>
  </w:style>
  <w:style w:type="character" w:customStyle="1" w:styleId="FooterChar">
    <w:name w:val="Footer Char"/>
    <w:basedOn w:val="DefaultParagraphFont"/>
    <w:link w:val="Footer"/>
    <w:uiPriority w:val="99"/>
    <w:rsid w:val="00542734"/>
    <w:rPr>
      <w:rFonts w:ascii="DepCentury Old Style" w:eastAsia="Times New Roman" w:hAnsi="DepCentury Old Style" w:cs="Times New Roman"/>
      <w:sz w:val="20"/>
      <w:szCs w:val="20"/>
      <w:lang w:val="fr-FR" w:eastAsia="nb-NO"/>
    </w:rPr>
  </w:style>
  <w:style w:type="paragraph" w:styleId="Header">
    <w:name w:val="header"/>
    <w:basedOn w:val="Normal"/>
    <w:link w:val="HeaderChar"/>
    <w:uiPriority w:val="99"/>
    <w:rsid w:val="00542734"/>
    <w:pPr>
      <w:tabs>
        <w:tab w:val="center" w:pos="4536"/>
        <w:tab w:val="right" w:pos="9072"/>
      </w:tabs>
    </w:pPr>
  </w:style>
  <w:style w:type="character" w:customStyle="1" w:styleId="HeaderChar">
    <w:name w:val="Header Char"/>
    <w:basedOn w:val="DefaultParagraphFont"/>
    <w:link w:val="Header"/>
    <w:uiPriority w:val="99"/>
    <w:rsid w:val="00542734"/>
    <w:rPr>
      <w:rFonts w:ascii="DepCentury Old Style" w:eastAsia="Times New Roman" w:hAnsi="DepCentury Old Style" w:cs="Times New Roman"/>
      <w:sz w:val="24"/>
      <w:szCs w:val="20"/>
      <w:lang w:val="fr-FR" w:eastAsia="nb-NO"/>
    </w:rPr>
  </w:style>
  <w:style w:type="paragraph" w:customStyle="1" w:styleId="Avsnitt">
    <w:name w:val="Avsnitt"/>
    <w:basedOn w:val="Normal"/>
    <w:qFormat/>
    <w:rsid w:val="00542734"/>
    <w:pPr>
      <w:spacing w:after="240"/>
    </w:pPr>
  </w:style>
  <w:style w:type="character" w:styleId="CommentReference">
    <w:name w:val="annotation reference"/>
    <w:basedOn w:val="DefaultParagraphFont"/>
    <w:uiPriority w:val="99"/>
    <w:unhideWhenUsed/>
    <w:rsid w:val="00542734"/>
    <w:rPr>
      <w:sz w:val="16"/>
      <w:szCs w:val="16"/>
    </w:rPr>
  </w:style>
  <w:style w:type="paragraph" w:styleId="CommentText">
    <w:name w:val="annotation text"/>
    <w:basedOn w:val="Normal"/>
    <w:link w:val="CommentTextChar"/>
    <w:unhideWhenUsed/>
    <w:rsid w:val="00542734"/>
    <w:rPr>
      <w:rFonts w:asciiTheme="minorHAnsi" w:hAnsiTheme="minorHAnsi"/>
      <w:sz w:val="20"/>
    </w:rPr>
  </w:style>
  <w:style w:type="character" w:customStyle="1" w:styleId="CommentTextChar">
    <w:name w:val="Comment Text Char"/>
    <w:basedOn w:val="DefaultParagraphFont"/>
    <w:link w:val="CommentText"/>
    <w:rsid w:val="00542734"/>
    <w:rPr>
      <w:rFonts w:eastAsia="Times New Roman" w:cs="Times New Roman"/>
      <w:sz w:val="20"/>
      <w:szCs w:val="20"/>
      <w:lang w:val="fr-FR" w:eastAsia="nb-NO"/>
    </w:rPr>
  </w:style>
  <w:style w:type="paragraph" w:styleId="ListParagraph">
    <w:name w:val="List Paragraph"/>
    <w:basedOn w:val="Normal"/>
    <w:link w:val="ListParagraphChar"/>
    <w:uiPriority w:val="1"/>
    <w:qFormat/>
    <w:rsid w:val="00C103A6"/>
    <w:pPr>
      <w:jc w:val="both"/>
    </w:pPr>
  </w:style>
  <w:style w:type="character" w:styleId="Hyperlink">
    <w:name w:val="Hyperlink"/>
    <w:basedOn w:val="DefaultParagraphFont"/>
    <w:uiPriority w:val="99"/>
    <w:rsid w:val="00542734"/>
    <w:rPr>
      <w:color w:val="0000FF" w:themeColor="hyperlink"/>
      <w:u w:val="single"/>
    </w:rPr>
  </w:style>
  <w:style w:type="table" w:styleId="TableGrid">
    <w:name w:val="Table Grid"/>
    <w:basedOn w:val="TableNormal"/>
    <w:uiPriority w:val="39"/>
    <w:rsid w:val="00542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2734"/>
  </w:style>
  <w:style w:type="paragraph" w:styleId="BalloonText">
    <w:name w:val="Balloon Text"/>
    <w:basedOn w:val="Normal"/>
    <w:link w:val="BalloonTextChar"/>
    <w:uiPriority w:val="99"/>
    <w:semiHidden/>
    <w:unhideWhenUsed/>
    <w:rsid w:val="00542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34"/>
    <w:rPr>
      <w:rFonts w:ascii="Segoe UI" w:eastAsia="Times New Roman" w:hAnsi="Segoe UI" w:cs="Segoe UI"/>
      <w:sz w:val="18"/>
      <w:szCs w:val="18"/>
      <w:lang w:val="fr-FR" w:eastAsia="nb-NO"/>
    </w:rPr>
  </w:style>
  <w:style w:type="paragraph" w:styleId="TOAHeading">
    <w:name w:val="toa heading"/>
    <w:basedOn w:val="Normal"/>
    <w:next w:val="Normal"/>
    <w:uiPriority w:val="99"/>
    <w:rsid w:val="00D86CF5"/>
    <w:pPr>
      <w:spacing w:before="240" w:after="240" w:line="460" w:lineRule="atLeast"/>
    </w:pPr>
    <w:rPr>
      <w:rFonts w:asciiTheme="majorHAnsi" w:eastAsiaTheme="majorEastAsia" w:hAnsiTheme="majorHAnsi" w:cstheme="majorBidi"/>
      <w:b/>
      <w:bCs/>
      <w:sz w:val="32"/>
      <w:szCs w:val="32"/>
    </w:rPr>
  </w:style>
  <w:style w:type="numbering" w:customStyle="1" w:styleId="Style1">
    <w:name w:val="Style1"/>
    <w:uiPriority w:val="99"/>
    <w:rsid w:val="00C82585"/>
    <w:pPr>
      <w:numPr>
        <w:numId w:val="1"/>
      </w:numPr>
    </w:pPr>
  </w:style>
  <w:style w:type="paragraph" w:styleId="List">
    <w:name w:val="List"/>
    <w:basedOn w:val="Normal"/>
    <w:uiPriority w:val="99"/>
    <w:unhideWhenUsed/>
    <w:rsid w:val="00847D23"/>
    <w:pPr>
      <w:ind w:left="576" w:hanging="576"/>
      <w:jc w:val="both"/>
    </w:pPr>
  </w:style>
  <w:style w:type="numbering" w:customStyle="1" w:styleId="Style2">
    <w:name w:val="Style2"/>
    <w:uiPriority w:val="99"/>
    <w:rsid w:val="007C0EC7"/>
    <w:pPr>
      <w:numPr>
        <w:numId w:val="2"/>
      </w:numPr>
    </w:pPr>
  </w:style>
  <w:style w:type="paragraph" w:styleId="CommentSubject">
    <w:name w:val="annotation subject"/>
    <w:basedOn w:val="CommentText"/>
    <w:next w:val="CommentText"/>
    <w:link w:val="CommentSubjectChar"/>
    <w:uiPriority w:val="99"/>
    <w:semiHidden/>
    <w:unhideWhenUsed/>
    <w:rsid w:val="00245649"/>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245649"/>
    <w:rPr>
      <w:rFonts w:ascii="Times New Roman" w:eastAsia="Times New Roman" w:hAnsi="Times New Roman" w:cs="Times New Roman"/>
      <w:b/>
      <w:bCs/>
      <w:sz w:val="20"/>
      <w:szCs w:val="20"/>
      <w:lang w:val="fr-FR" w:eastAsia="nb-NO"/>
    </w:rPr>
  </w:style>
  <w:style w:type="paragraph" w:styleId="Revision">
    <w:name w:val="Revision"/>
    <w:hidden/>
    <w:uiPriority w:val="99"/>
    <w:semiHidden/>
    <w:rsid w:val="00324201"/>
    <w:pPr>
      <w:spacing w:after="0" w:line="240" w:lineRule="auto"/>
    </w:pPr>
    <w:rPr>
      <w:rFonts w:ascii="Times New Roman" w:eastAsia="Times New Roman" w:hAnsi="Times New Roman" w:cs="Times New Roman"/>
      <w:sz w:val="24"/>
      <w:szCs w:val="20"/>
      <w:lang w:eastAsia="nb-NO"/>
    </w:rPr>
  </w:style>
  <w:style w:type="character" w:customStyle="1" w:styleId="RED">
    <w:name w:val="RED"/>
    <w:uiPriority w:val="1"/>
    <w:qFormat/>
    <w:rsid w:val="00F16C30"/>
    <w:rPr>
      <w:color w:val="FF0000"/>
    </w:rPr>
  </w:style>
  <w:style w:type="paragraph" w:customStyle="1" w:styleId="StyleStyleJustifiedBefore6ptAfter6ptArialItalic">
    <w:name w:val="Style Style Justified Before:  6 pt After:  6 pt + Arial Italic"/>
    <w:basedOn w:val="Normal"/>
    <w:semiHidden/>
    <w:rsid w:val="000F2492"/>
    <w:pPr>
      <w:spacing w:before="120" w:after="120"/>
      <w:jc w:val="both"/>
    </w:pPr>
    <w:rPr>
      <w:iCs/>
      <w:szCs w:val="24"/>
      <w:lang w:eastAsia="en-US"/>
    </w:rPr>
  </w:style>
  <w:style w:type="paragraph" w:customStyle="1" w:styleId="StyleArialBefore6ptAfter6pt">
    <w:name w:val="Style Arial Before:  6 pt After:  6 pt"/>
    <w:basedOn w:val="Normal"/>
    <w:semiHidden/>
    <w:rsid w:val="00990799"/>
    <w:pPr>
      <w:spacing w:before="120" w:after="120"/>
      <w:jc w:val="both"/>
    </w:pPr>
    <w:rPr>
      <w:szCs w:val="24"/>
      <w:lang w:eastAsia="en-US"/>
    </w:rPr>
  </w:style>
  <w:style w:type="paragraph" w:customStyle="1" w:styleId="StyleArialItalicBefore6ptAfter6pt">
    <w:name w:val="Style Arial Italic Before:  6 pt After:  6 pt"/>
    <w:basedOn w:val="Normal"/>
    <w:semiHidden/>
    <w:rsid w:val="00990799"/>
    <w:pPr>
      <w:spacing w:before="120" w:after="120"/>
      <w:jc w:val="both"/>
    </w:pPr>
    <w:rPr>
      <w:iCs/>
      <w:color w:val="FF0000"/>
      <w:szCs w:val="24"/>
      <w:lang w:eastAsia="en-US"/>
    </w:rPr>
  </w:style>
  <w:style w:type="paragraph" w:styleId="BodyText">
    <w:name w:val="Body Text"/>
    <w:basedOn w:val="StyleArialBefore6ptAfter6pt"/>
    <w:link w:val="BodyTextChar"/>
    <w:unhideWhenUsed/>
    <w:rsid w:val="00990799"/>
  </w:style>
  <w:style w:type="character" w:customStyle="1" w:styleId="BodyTextChar">
    <w:name w:val="Body Text Char"/>
    <w:basedOn w:val="DefaultParagraphFont"/>
    <w:link w:val="BodyText"/>
    <w:rsid w:val="00990799"/>
    <w:rPr>
      <w:rFonts w:ascii="Times New Roman" w:eastAsia="Times New Roman" w:hAnsi="Times New Roman" w:cs="Times New Roman"/>
      <w:sz w:val="24"/>
      <w:szCs w:val="24"/>
      <w:lang w:val="fr-FR"/>
    </w:rPr>
  </w:style>
  <w:style w:type="paragraph" w:customStyle="1" w:styleId="ListParagraphff">
    <w:name w:val="List Paragraph ff"/>
    <w:basedOn w:val="Normal"/>
    <w:link w:val="ListParagraphffChar"/>
    <w:rsid w:val="003E5F06"/>
    <w:pPr>
      <w:spacing w:after="240"/>
      <w:ind w:left="567"/>
      <w:jc w:val="both"/>
    </w:pPr>
    <w:rPr>
      <w:szCs w:val="24"/>
      <w:lang w:eastAsia="en-US"/>
    </w:rPr>
  </w:style>
  <w:style w:type="character" w:customStyle="1" w:styleId="ListParagraphffChar">
    <w:name w:val="List Paragraph ff Char"/>
    <w:basedOn w:val="DefaultParagraphFont"/>
    <w:link w:val="ListParagraphff"/>
    <w:locked/>
    <w:rsid w:val="003E5F06"/>
    <w:rPr>
      <w:rFonts w:ascii="Times New Roman" w:eastAsia="Times New Roman" w:hAnsi="Times New Roman" w:cs="Times New Roman"/>
      <w:sz w:val="24"/>
      <w:szCs w:val="24"/>
      <w:lang w:val="fr-FR"/>
    </w:rPr>
  </w:style>
  <w:style w:type="paragraph" w:customStyle="1" w:styleId="StyleText1ArialJustifiedLeft0cmHanging1cmBefor">
    <w:name w:val="Style Text 1 + Arial Justified Left:  0 cm Hanging:  1 cm Befor..."/>
    <w:basedOn w:val="ListParagraphff"/>
    <w:semiHidden/>
    <w:rsid w:val="003E5F06"/>
    <w:pPr>
      <w:ind w:hanging="567"/>
    </w:pPr>
  </w:style>
  <w:style w:type="paragraph" w:customStyle="1" w:styleId="StyleArialRedBefore6ptAfter6pt">
    <w:name w:val="Style Arial Red Before:  6 pt After:  6 pt"/>
    <w:basedOn w:val="Normal"/>
    <w:semiHidden/>
    <w:rsid w:val="003E5F06"/>
    <w:pPr>
      <w:spacing w:before="120" w:after="120"/>
      <w:jc w:val="both"/>
    </w:pPr>
    <w:rPr>
      <w:color w:val="FF0000"/>
      <w:szCs w:val="24"/>
      <w:lang w:eastAsia="en-US"/>
    </w:rPr>
  </w:style>
  <w:style w:type="paragraph" w:customStyle="1" w:styleId="Indrag">
    <w:name w:val="Indrag"/>
    <w:basedOn w:val="Normal"/>
    <w:qFormat/>
    <w:rsid w:val="003E5F06"/>
    <w:pPr>
      <w:spacing w:after="0" w:line="240" w:lineRule="auto"/>
      <w:ind w:firstLine="284"/>
    </w:pPr>
    <w:rPr>
      <w:rFonts w:eastAsiaTheme="minorEastAsia" w:cstheme="minorBidi"/>
      <w:sz w:val="22"/>
      <w:szCs w:val="24"/>
      <w:lang w:eastAsia="sv-SE"/>
    </w:rPr>
  </w:style>
  <w:style w:type="character" w:styleId="FollowedHyperlink">
    <w:name w:val="FollowedHyperlink"/>
    <w:basedOn w:val="DefaultParagraphFont"/>
    <w:uiPriority w:val="99"/>
    <w:semiHidden/>
    <w:unhideWhenUsed/>
    <w:rsid w:val="00D97A50"/>
    <w:rPr>
      <w:color w:val="800080" w:themeColor="followedHyperlink"/>
      <w:u w:val="single"/>
    </w:rPr>
  </w:style>
  <w:style w:type="paragraph" w:customStyle="1" w:styleId="Hngandeindrag">
    <w:name w:val="Hängande indrag"/>
    <w:basedOn w:val="Normal"/>
    <w:qFormat/>
    <w:rsid w:val="007F6DC2"/>
    <w:pPr>
      <w:spacing w:after="240"/>
      <w:ind w:left="567" w:hanging="567"/>
      <w:jc w:val="both"/>
    </w:pPr>
    <w:rPr>
      <w:rFonts w:cs="Arial"/>
      <w:szCs w:val="24"/>
      <w:lang w:eastAsia="en-GB"/>
    </w:rPr>
  </w:style>
  <w:style w:type="paragraph" w:styleId="FootnoteText">
    <w:name w:val="footnote text"/>
    <w:basedOn w:val="Normal"/>
    <w:link w:val="FootnoteTextChar"/>
    <w:uiPriority w:val="99"/>
    <w:semiHidden/>
    <w:unhideWhenUsed/>
    <w:rsid w:val="00241959"/>
    <w:pPr>
      <w:spacing w:after="0" w:line="240" w:lineRule="auto"/>
    </w:pPr>
    <w:rPr>
      <w:sz w:val="20"/>
    </w:rPr>
  </w:style>
  <w:style w:type="character" w:customStyle="1" w:styleId="FootnoteTextChar">
    <w:name w:val="Footnote Text Char"/>
    <w:basedOn w:val="DefaultParagraphFont"/>
    <w:link w:val="FootnoteText"/>
    <w:uiPriority w:val="99"/>
    <w:semiHidden/>
    <w:rsid w:val="00241959"/>
    <w:rPr>
      <w:rFonts w:ascii="Times New Roman" w:eastAsia="Times New Roman" w:hAnsi="Times New Roman" w:cs="Times New Roman"/>
      <w:sz w:val="20"/>
      <w:szCs w:val="20"/>
      <w:lang w:val="fr-FR" w:eastAsia="nb-NO"/>
    </w:rPr>
  </w:style>
  <w:style w:type="character" w:styleId="FootnoteReference">
    <w:name w:val="footnote reference"/>
    <w:basedOn w:val="DefaultParagraphFont"/>
    <w:uiPriority w:val="99"/>
    <w:semiHidden/>
    <w:unhideWhenUsed/>
    <w:rsid w:val="00241959"/>
    <w:rPr>
      <w:vertAlign w:val="superscript"/>
    </w:rPr>
  </w:style>
  <w:style w:type="paragraph" w:customStyle="1" w:styleId="Default">
    <w:name w:val="Default"/>
    <w:rsid w:val="00AC1A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amednummer">
    <w:name w:val="Lista med nummer"/>
    <w:basedOn w:val="Normal"/>
    <w:next w:val="Listamednummerunderniv"/>
    <w:qFormat/>
    <w:rsid w:val="00FA43D2"/>
    <w:pPr>
      <w:numPr>
        <w:numId w:val="6"/>
      </w:numPr>
      <w:tabs>
        <w:tab w:val="left" w:pos="567"/>
      </w:tabs>
      <w:spacing w:before="240" w:after="0" w:line="240" w:lineRule="exact"/>
    </w:pPr>
    <w:rPr>
      <w:rFonts w:eastAsia="Times"/>
      <w:sz w:val="18"/>
      <w:lang w:eastAsia="en-US"/>
    </w:rPr>
  </w:style>
  <w:style w:type="paragraph" w:customStyle="1" w:styleId="Listamednummerunderniv">
    <w:name w:val="Lista med nummer undernivå"/>
    <w:basedOn w:val="Listamednummer"/>
    <w:qFormat/>
    <w:rsid w:val="00FA43D2"/>
    <w:pPr>
      <w:numPr>
        <w:ilvl w:val="1"/>
      </w:numPr>
      <w:spacing w:before="0" w:after="120"/>
    </w:pPr>
  </w:style>
  <w:style w:type="character" w:customStyle="1" w:styleId="cf01">
    <w:name w:val="cf01"/>
    <w:basedOn w:val="DefaultParagraphFont"/>
    <w:rsid w:val="005B15FD"/>
    <w:rPr>
      <w:rFonts w:ascii="Segoe UI" w:hAnsi="Segoe UI" w:cs="Segoe UI" w:hint="default"/>
      <w:sz w:val="18"/>
      <w:szCs w:val="18"/>
    </w:rPr>
  </w:style>
  <w:style w:type="character" w:styleId="UnresolvedMention">
    <w:name w:val="Unresolved Mention"/>
    <w:basedOn w:val="DefaultParagraphFont"/>
    <w:uiPriority w:val="99"/>
    <w:semiHidden/>
    <w:unhideWhenUsed/>
    <w:rsid w:val="00E22695"/>
    <w:rPr>
      <w:color w:val="605E5C"/>
      <w:shd w:val="clear" w:color="auto" w:fill="E1DFDD"/>
    </w:rPr>
  </w:style>
  <w:style w:type="character" w:styleId="Mention">
    <w:name w:val="Mention"/>
    <w:basedOn w:val="DefaultParagraphFont"/>
    <w:uiPriority w:val="99"/>
    <w:unhideWhenUsed/>
    <w:rsid w:val="00B86343"/>
    <w:rPr>
      <w:color w:val="2B579A"/>
      <w:shd w:val="clear" w:color="auto" w:fill="E1DFDD"/>
    </w:rPr>
  </w:style>
  <w:style w:type="character" w:customStyle="1" w:styleId="normaltextrun">
    <w:name w:val="normaltextrun"/>
    <w:basedOn w:val="DefaultParagraphFont"/>
    <w:rsid w:val="003A2579"/>
  </w:style>
  <w:style w:type="character" w:customStyle="1" w:styleId="eop">
    <w:name w:val="eop"/>
    <w:basedOn w:val="DefaultParagraphFont"/>
    <w:rsid w:val="003A2579"/>
  </w:style>
  <w:style w:type="character" w:customStyle="1" w:styleId="ListParagraphChar">
    <w:name w:val="List Paragraph Char"/>
    <w:basedOn w:val="DefaultParagraphFont"/>
    <w:link w:val="ListParagraph"/>
    <w:uiPriority w:val="1"/>
    <w:locked/>
    <w:rsid w:val="0083351F"/>
    <w:rPr>
      <w:rFonts w:ascii="Times New Roman" w:eastAsia="Times New Roman" w:hAnsi="Times New Roman" w:cs="Times New Roman"/>
      <w:sz w:val="24"/>
      <w:szCs w:val="20"/>
      <w:lang w:val="fr-FR" w:eastAsia="nb-NO"/>
    </w:rPr>
  </w:style>
  <w:style w:type="paragraph" w:customStyle="1" w:styleId="paragraph">
    <w:name w:val="paragraph"/>
    <w:basedOn w:val="Normal"/>
    <w:uiPriority w:val="1"/>
    <w:rsid w:val="0A950F27"/>
    <w:pPr>
      <w:spacing w:beforeAutospacing="1" w:afterAutospacing="1" w:line="240" w:lineRule="auto"/>
    </w:pPr>
    <w:rPr>
      <w:lang w:eastAsia="sv-SE"/>
    </w:rPr>
  </w:style>
  <w:style w:type="paragraph" w:customStyle="1" w:styleId="pf0">
    <w:name w:val="pf0"/>
    <w:basedOn w:val="Normal"/>
    <w:rsid w:val="001303D1"/>
    <w:pPr>
      <w:spacing w:before="100" w:beforeAutospacing="1" w:after="100" w:afterAutospacing="1" w:line="240" w:lineRule="auto"/>
    </w:pPr>
    <w:rPr>
      <w:szCs w:val="24"/>
      <w:lang w:eastAsia="en-GB"/>
    </w:rPr>
  </w:style>
  <w:style w:type="character" w:customStyle="1" w:styleId="cf21">
    <w:name w:val="cf21"/>
    <w:basedOn w:val="DefaultParagraphFont"/>
    <w:rsid w:val="001303D1"/>
    <w:rPr>
      <w:rFonts w:ascii="Segoe UI" w:hAnsi="Segoe UI" w:cs="Segoe UI" w:hint="default"/>
      <w:sz w:val="18"/>
      <w:szCs w:val="18"/>
    </w:rPr>
  </w:style>
  <w:style w:type="paragraph" w:styleId="NormalWeb">
    <w:name w:val="Normal (Web)"/>
    <w:basedOn w:val="Normal"/>
    <w:uiPriority w:val="99"/>
    <w:semiHidden/>
    <w:unhideWhenUsed/>
    <w:rsid w:val="001303D1"/>
    <w:pPr>
      <w:spacing w:before="100" w:beforeAutospacing="1" w:after="100" w:afterAutospacing="1" w:line="240" w:lineRule="auto"/>
    </w:pPr>
    <w:rPr>
      <w:szCs w:val="24"/>
      <w:lang w:eastAsia="en-GB"/>
    </w:rPr>
  </w:style>
  <w:style w:type="character" w:customStyle="1" w:styleId="spellingerror">
    <w:name w:val="spellingerror"/>
    <w:basedOn w:val="DefaultParagraphFont"/>
    <w:rsid w:val="0098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8399">
      <w:bodyDiv w:val="1"/>
      <w:marLeft w:val="0"/>
      <w:marRight w:val="0"/>
      <w:marTop w:val="0"/>
      <w:marBottom w:val="1305"/>
      <w:divBdr>
        <w:top w:val="none" w:sz="0" w:space="0" w:color="auto"/>
        <w:left w:val="none" w:sz="0" w:space="0" w:color="auto"/>
        <w:bottom w:val="none" w:sz="0" w:space="0" w:color="auto"/>
        <w:right w:val="none" w:sz="0" w:space="0" w:color="auto"/>
      </w:divBdr>
      <w:divsChild>
        <w:div w:id="63726459">
          <w:marLeft w:val="150"/>
          <w:marRight w:val="150"/>
          <w:marTop w:val="150"/>
          <w:marBottom w:val="600"/>
          <w:divBdr>
            <w:top w:val="none" w:sz="0" w:space="0" w:color="auto"/>
            <w:left w:val="none" w:sz="0" w:space="0" w:color="auto"/>
            <w:bottom w:val="none" w:sz="0" w:space="0" w:color="auto"/>
            <w:right w:val="none" w:sz="0" w:space="0" w:color="auto"/>
          </w:divBdr>
        </w:div>
      </w:divsChild>
    </w:div>
    <w:div w:id="127363137">
      <w:bodyDiv w:val="1"/>
      <w:marLeft w:val="0"/>
      <w:marRight w:val="0"/>
      <w:marTop w:val="0"/>
      <w:marBottom w:val="0"/>
      <w:divBdr>
        <w:top w:val="none" w:sz="0" w:space="0" w:color="auto"/>
        <w:left w:val="none" w:sz="0" w:space="0" w:color="auto"/>
        <w:bottom w:val="none" w:sz="0" w:space="0" w:color="auto"/>
        <w:right w:val="none" w:sz="0" w:space="0" w:color="auto"/>
      </w:divBdr>
    </w:div>
    <w:div w:id="305672231">
      <w:bodyDiv w:val="1"/>
      <w:marLeft w:val="0"/>
      <w:marRight w:val="0"/>
      <w:marTop w:val="0"/>
      <w:marBottom w:val="0"/>
      <w:divBdr>
        <w:top w:val="none" w:sz="0" w:space="0" w:color="auto"/>
        <w:left w:val="none" w:sz="0" w:space="0" w:color="auto"/>
        <w:bottom w:val="none" w:sz="0" w:space="0" w:color="auto"/>
        <w:right w:val="none" w:sz="0" w:space="0" w:color="auto"/>
      </w:divBdr>
    </w:div>
    <w:div w:id="328219647">
      <w:bodyDiv w:val="1"/>
      <w:marLeft w:val="0"/>
      <w:marRight w:val="0"/>
      <w:marTop w:val="0"/>
      <w:marBottom w:val="0"/>
      <w:divBdr>
        <w:top w:val="none" w:sz="0" w:space="0" w:color="auto"/>
        <w:left w:val="none" w:sz="0" w:space="0" w:color="auto"/>
        <w:bottom w:val="none" w:sz="0" w:space="0" w:color="auto"/>
        <w:right w:val="none" w:sz="0" w:space="0" w:color="auto"/>
      </w:divBdr>
    </w:div>
    <w:div w:id="393815295">
      <w:bodyDiv w:val="1"/>
      <w:marLeft w:val="0"/>
      <w:marRight w:val="0"/>
      <w:marTop w:val="0"/>
      <w:marBottom w:val="0"/>
      <w:divBdr>
        <w:top w:val="none" w:sz="0" w:space="0" w:color="auto"/>
        <w:left w:val="none" w:sz="0" w:space="0" w:color="auto"/>
        <w:bottom w:val="none" w:sz="0" w:space="0" w:color="auto"/>
        <w:right w:val="none" w:sz="0" w:space="0" w:color="auto"/>
      </w:divBdr>
    </w:div>
    <w:div w:id="459954391">
      <w:bodyDiv w:val="1"/>
      <w:marLeft w:val="0"/>
      <w:marRight w:val="0"/>
      <w:marTop w:val="0"/>
      <w:marBottom w:val="0"/>
      <w:divBdr>
        <w:top w:val="none" w:sz="0" w:space="0" w:color="auto"/>
        <w:left w:val="none" w:sz="0" w:space="0" w:color="auto"/>
        <w:bottom w:val="none" w:sz="0" w:space="0" w:color="auto"/>
        <w:right w:val="none" w:sz="0" w:space="0" w:color="auto"/>
      </w:divBdr>
    </w:div>
    <w:div w:id="479082591">
      <w:bodyDiv w:val="1"/>
      <w:marLeft w:val="0"/>
      <w:marRight w:val="0"/>
      <w:marTop w:val="0"/>
      <w:marBottom w:val="1305"/>
      <w:divBdr>
        <w:top w:val="none" w:sz="0" w:space="0" w:color="auto"/>
        <w:left w:val="none" w:sz="0" w:space="0" w:color="auto"/>
        <w:bottom w:val="none" w:sz="0" w:space="0" w:color="auto"/>
        <w:right w:val="none" w:sz="0" w:space="0" w:color="auto"/>
      </w:divBdr>
      <w:divsChild>
        <w:div w:id="258492468">
          <w:marLeft w:val="150"/>
          <w:marRight w:val="150"/>
          <w:marTop w:val="150"/>
          <w:marBottom w:val="600"/>
          <w:divBdr>
            <w:top w:val="none" w:sz="0" w:space="0" w:color="auto"/>
            <w:left w:val="none" w:sz="0" w:space="0" w:color="auto"/>
            <w:bottom w:val="none" w:sz="0" w:space="0" w:color="auto"/>
            <w:right w:val="none" w:sz="0" w:space="0" w:color="auto"/>
          </w:divBdr>
        </w:div>
      </w:divsChild>
    </w:div>
    <w:div w:id="668600973">
      <w:bodyDiv w:val="1"/>
      <w:marLeft w:val="0"/>
      <w:marRight w:val="0"/>
      <w:marTop w:val="0"/>
      <w:marBottom w:val="0"/>
      <w:divBdr>
        <w:top w:val="none" w:sz="0" w:space="0" w:color="auto"/>
        <w:left w:val="none" w:sz="0" w:space="0" w:color="auto"/>
        <w:bottom w:val="none" w:sz="0" w:space="0" w:color="auto"/>
        <w:right w:val="none" w:sz="0" w:space="0" w:color="auto"/>
      </w:divBdr>
    </w:div>
    <w:div w:id="744189159">
      <w:bodyDiv w:val="1"/>
      <w:marLeft w:val="0"/>
      <w:marRight w:val="0"/>
      <w:marTop w:val="0"/>
      <w:marBottom w:val="0"/>
      <w:divBdr>
        <w:top w:val="none" w:sz="0" w:space="0" w:color="auto"/>
        <w:left w:val="none" w:sz="0" w:space="0" w:color="auto"/>
        <w:bottom w:val="none" w:sz="0" w:space="0" w:color="auto"/>
        <w:right w:val="none" w:sz="0" w:space="0" w:color="auto"/>
      </w:divBdr>
    </w:div>
    <w:div w:id="892233956">
      <w:bodyDiv w:val="1"/>
      <w:marLeft w:val="0"/>
      <w:marRight w:val="0"/>
      <w:marTop w:val="0"/>
      <w:marBottom w:val="0"/>
      <w:divBdr>
        <w:top w:val="none" w:sz="0" w:space="0" w:color="auto"/>
        <w:left w:val="none" w:sz="0" w:space="0" w:color="auto"/>
        <w:bottom w:val="none" w:sz="0" w:space="0" w:color="auto"/>
        <w:right w:val="none" w:sz="0" w:space="0" w:color="auto"/>
      </w:divBdr>
    </w:div>
    <w:div w:id="969241633">
      <w:bodyDiv w:val="1"/>
      <w:marLeft w:val="0"/>
      <w:marRight w:val="0"/>
      <w:marTop w:val="0"/>
      <w:marBottom w:val="0"/>
      <w:divBdr>
        <w:top w:val="none" w:sz="0" w:space="0" w:color="auto"/>
        <w:left w:val="none" w:sz="0" w:space="0" w:color="auto"/>
        <w:bottom w:val="none" w:sz="0" w:space="0" w:color="auto"/>
        <w:right w:val="none" w:sz="0" w:space="0" w:color="auto"/>
      </w:divBdr>
    </w:div>
    <w:div w:id="1283149310">
      <w:bodyDiv w:val="1"/>
      <w:marLeft w:val="0"/>
      <w:marRight w:val="0"/>
      <w:marTop w:val="0"/>
      <w:marBottom w:val="0"/>
      <w:divBdr>
        <w:top w:val="none" w:sz="0" w:space="0" w:color="auto"/>
        <w:left w:val="none" w:sz="0" w:space="0" w:color="auto"/>
        <w:bottom w:val="none" w:sz="0" w:space="0" w:color="auto"/>
        <w:right w:val="none" w:sz="0" w:space="0" w:color="auto"/>
      </w:divBdr>
    </w:div>
    <w:div w:id="1429078643">
      <w:bodyDiv w:val="1"/>
      <w:marLeft w:val="0"/>
      <w:marRight w:val="0"/>
      <w:marTop w:val="0"/>
      <w:marBottom w:val="0"/>
      <w:divBdr>
        <w:top w:val="none" w:sz="0" w:space="0" w:color="auto"/>
        <w:left w:val="none" w:sz="0" w:space="0" w:color="auto"/>
        <w:bottom w:val="none" w:sz="0" w:space="0" w:color="auto"/>
        <w:right w:val="none" w:sz="0" w:space="0" w:color="auto"/>
      </w:divBdr>
    </w:div>
    <w:div w:id="1435829460">
      <w:bodyDiv w:val="1"/>
      <w:marLeft w:val="0"/>
      <w:marRight w:val="0"/>
      <w:marTop w:val="0"/>
      <w:marBottom w:val="0"/>
      <w:divBdr>
        <w:top w:val="none" w:sz="0" w:space="0" w:color="auto"/>
        <w:left w:val="none" w:sz="0" w:space="0" w:color="auto"/>
        <w:bottom w:val="none" w:sz="0" w:space="0" w:color="auto"/>
        <w:right w:val="none" w:sz="0" w:space="0" w:color="auto"/>
      </w:divBdr>
    </w:div>
    <w:div w:id="1521040423">
      <w:bodyDiv w:val="1"/>
      <w:marLeft w:val="0"/>
      <w:marRight w:val="0"/>
      <w:marTop w:val="0"/>
      <w:marBottom w:val="0"/>
      <w:divBdr>
        <w:top w:val="none" w:sz="0" w:space="0" w:color="auto"/>
        <w:left w:val="none" w:sz="0" w:space="0" w:color="auto"/>
        <w:bottom w:val="none" w:sz="0" w:space="0" w:color="auto"/>
        <w:right w:val="none" w:sz="0" w:space="0" w:color="auto"/>
      </w:divBdr>
    </w:div>
    <w:div w:id="1662847175">
      <w:bodyDiv w:val="1"/>
      <w:marLeft w:val="0"/>
      <w:marRight w:val="0"/>
      <w:marTop w:val="0"/>
      <w:marBottom w:val="0"/>
      <w:divBdr>
        <w:top w:val="none" w:sz="0" w:space="0" w:color="auto"/>
        <w:left w:val="none" w:sz="0" w:space="0" w:color="auto"/>
        <w:bottom w:val="none" w:sz="0" w:space="0" w:color="auto"/>
        <w:right w:val="none" w:sz="0" w:space="0" w:color="auto"/>
      </w:divBdr>
    </w:div>
    <w:div w:id="1726560582">
      <w:bodyDiv w:val="1"/>
      <w:marLeft w:val="0"/>
      <w:marRight w:val="0"/>
      <w:marTop w:val="0"/>
      <w:marBottom w:val="0"/>
      <w:divBdr>
        <w:top w:val="none" w:sz="0" w:space="0" w:color="auto"/>
        <w:left w:val="none" w:sz="0" w:space="0" w:color="auto"/>
        <w:bottom w:val="none" w:sz="0" w:space="0" w:color="auto"/>
        <w:right w:val="none" w:sz="0" w:space="0" w:color="auto"/>
      </w:divBdr>
    </w:div>
    <w:div w:id="1828285466">
      <w:bodyDiv w:val="1"/>
      <w:marLeft w:val="0"/>
      <w:marRight w:val="0"/>
      <w:marTop w:val="0"/>
      <w:marBottom w:val="0"/>
      <w:divBdr>
        <w:top w:val="none" w:sz="0" w:space="0" w:color="auto"/>
        <w:left w:val="none" w:sz="0" w:space="0" w:color="auto"/>
        <w:bottom w:val="none" w:sz="0" w:space="0" w:color="auto"/>
        <w:right w:val="none" w:sz="0" w:space="0" w:color="auto"/>
      </w:divBdr>
    </w:div>
    <w:div w:id="1878466900">
      <w:bodyDiv w:val="1"/>
      <w:marLeft w:val="0"/>
      <w:marRight w:val="0"/>
      <w:marTop w:val="0"/>
      <w:marBottom w:val="0"/>
      <w:divBdr>
        <w:top w:val="none" w:sz="0" w:space="0" w:color="auto"/>
        <w:left w:val="none" w:sz="0" w:space="0" w:color="auto"/>
        <w:bottom w:val="none" w:sz="0" w:space="0" w:color="auto"/>
        <w:right w:val="none" w:sz="0" w:space="0" w:color="auto"/>
      </w:divBdr>
      <w:divsChild>
        <w:div w:id="742876016">
          <w:marLeft w:val="0"/>
          <w:marRight w:val="0"/>
          <w:marTop w:val="0"/>
          <w:marBottom w:val="0"/>
          <w:divBdr>
            <w:top w:val="none" w:sz="0" w:space="0" w:color="auto"/>
            <w:left w:val="none" w:sz="0" w:space="0" w:color="auto"/>
            <w:bottom w:val="none" w:sz="0" w:space="0" w:color="auto"/>
            <w:right w:val="none" w:sz="0" w:space="0" w:color="auto"/>
          </w:divBdr>
          <w:divsChild>
            <w:div w:id="7056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8478">
      <w:bodyDiv w:val="1"/>
      <w:marLeft w:val="0"/>
      <w:marRight w:val="0"/>
      <w:marTop w:val="0"/>
      <w:marBottom w:val="0"/>
      <w:divBdr>
        <w:top w:val="none" w:sz="0" w:space="0" w:color="auto"/>
        <w:left w:val="none" w:sz="0" w:space="0" w:color="auto"/>
        <w:bottom w:val="none" w:sz="0" w:space="0" w:color="auto"/>
        <w:right w:val="none" w:sz="0" w:space="0" w:color="auto"/>
      </w:divBdr>
    </w:div>
    <w:div w:id="1976521273">
      <w:bodyDiv w:val="1"/>
      <w:marLeft w:val="0"/>
      <w:marRight w:val="0"/>
      <w:marTop w:val="0"/>
      <w:marBottom w:val="0"/>
      <w:divBdr>
        <w:top w:val="none" w:sz="0" w:space="0" w:color="auto"/>
        <w:left w:val="none" w:sz="0" w:space="0" w:color="auto"/>
        <w:bottom w:val="none" w:sz="0" w:space="0" w:color="auto"/>
        <w:right w:val="none" w:sz="0" w:space="0" w:color="auto"/>
      </w:divBdr>
    </w:div>
    <w:div w:id="20065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identity.sweden.s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D226484C-009E-4605-B9E3-737CE5189913}">
    <t:Anchor>
      <t:Comment id="1510633387"/>
    </t:Anchor>
    <t:History>
      <t:Event id="{209C19FC-492B-4406-8478-C417E7B28E91}" time="2022-09-28T07:36:31.742Z">
        <t:Attribution userId="S::katarina.wahlberg@forumciv.org::bb748d89-5e03-4b20-b07c-3e78d105fe54" userProvider="AD" userName="Katarina Wahlberg"/>
        <t:Anchor>
          <t:Comment id="1510633387"/>
        </t:Anchor>
        <t:Create/>
      </t:Event>
      <t:Event id="{2121FE38-FDF2-4EB0-B49E-B50109030407}" time="2022-09-28T07:36:31.742Z">
        <t:Attribution userId="S::katarina.wahlberg@forumciv.org::bb748d89-5e03-4b20-b07c-3e78d105fe54" userProvider="AD" userName="Katarina Wahlberg"/>
        <t:Anchor>
          <t:Comment id="1510633387"/>
        </t:Anchor>
        <t:Assign userId="S::fredrik.hallor@forumciv.org::b31a89b4-b8b5-454b-a180-fd70dbe8295a" userProvider="AD" userName="Fredrik Hallor"/>
      </t:Event>
      <t:Event id="{EC159D05-30E6-435E-A9DB-84FF52E4F2B9}" time="2022-09-28T07:36:31.742Z">
        <t:Attribution userId="S::katarina.wahlberg@forumciv.org::bb748d89-5e03-4b20-b07c-3e78d105fe54" userProvider="AD" userName="Katarina Wahlberg"/>
        <t:Anchor>
          <t:Comment id="1510633387"/>
        </t:Anchor>
        <t:SetTitle title="…ForumCiv fortfarande har rätt att kräva revision i efterhand om det uppstår misstanke osv. Detta är kanske bäst att @Fredrik Hallor eller @Malin Almquist Dworsky tittar på: ”(Endast om samarbetspartner har beviljats undantag gällande extern revision…"/>
      </t:Event>
    </t:History>
  </t:Task>
</t:Task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Stefan Persson</DisplayName>
        <AccountId>13</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6E1E50C5A01E44BF4DA2287A8C79DB" ma:contentTypeVersion="17" ma:contentTypeDescription="Create a new document." ma:contentTypeScope="" ma:versionID="ad237c457693329f28abc0e38928024f">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c6384a1db91c7d45e80764168e2a3c9e"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B11DD-C5ED-4315-A12D-DABC5CC2B2C4}">
  <ds:schemaRefs>
    <ds:schemaRef ds:uri="http://schemas.microsoft.com/sharepoint/v3/contenttype/forms"/>
  </ds:schemaRefs>
</ds:datastoreItem>
</file>

<file path=customXml/itemProps2.xml><?xml version="1.0" encoding="utf-8"?>
<ds:datastoreItem xmlns:ds="http://schemas.openxmlformats.org/officeDocument/2006/customXml" ds:itemID="{6AC3FF90-277F-42C5-BDCA-244C492B5D3E}">
  <ds:schemaRefs>
    <ds:schemaRef ds:uri="http://schemas.microsoft.com/office/2006/metadata/properties"/>
    <ds:schemaRef ds:uri="http://schemas.microsoft.com/office/infopath/2007/PartnerControls"/>
    <ds:schemaRef ds:uri="9c99d647-593d-4dc0-b4f7-eccc62d41007"/>
    <ds:schemaRef ds:uri="43ee658d-291c-4183-a6b7-dd80fe788329"/>
  </ds:schemaRefs>
</ds:datastoreItem>
</file>

<file path=customXml/itemProps3.xml><?xml version="1.0" encoding="utf-8"?>
<ds:datastoreItem xmlns:ds="http://schemas.openxmlformats.org/officeDocument/2006/customXml" ds:itemID="{5F5A8659-399D-4A08-A50E-A17D5E02CC8B}">
  <ds:schemaRefs>
    <ds:schemaRef ds:uri="http://schemas.openxmlformats.org/officeDocument/2006/bibliography"/>
  </ds:schemaRefs>
</ds:datastoreItem>
</file>

<file path=customXml/itemProps4.xml><?xml version="1.0" encoding="utf-8"?>
<ds:datastoreItem xmlns:ds="http://schemas.openxmlformats.org/officeDocument/2006/customXml" ds:itemID="{3572C3B9-B32F-4FA1-B297-E922B214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4357</Words>
  <Characters>24838</Characters>
  <Application>Microsoft Office Word</Application>
  <DocSecurity>0</DocSecurity>
  <Lines>206</Lines>
  <Paragraphs>58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Sida</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Hakelius</dc:creator>
  <cp:keywords/>
  <dc:description/>
  <cp:lastModifiedBy>Jonatan Grinde</cp:lastModifiedBy>
  <cp:revision>3</cp:revision>
  <cp:lastPrinted>2020-05-07T19:59:00Z</cp:lastPrinted>
  <dcterms:created xsi:type="dcterms:W3CDTF">2023-03-07T11:49:00Z</dcterms:created>
  <dcterms:modified xsi:type="dcterms:W3CDTF">2024-04-11T17:02:00Z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2022-06-14T09:01:15Z</vt:lpwstr>
  </property>
  <property fmtid="{D5CDD505-2E9C-101B-9397-08002B2CF9AE}" pid="4" name="MSIP_Label_0d4ca39e-8920-426d-980e-9674961a4e31_Method">
    <vt:lpwstr>Privileged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af5744ae-7183-48cb-8926-20b3b01726c3</vt:lpwstr>
  </property>
  <property fmtid="{D5CDD505-2E9C-101B-9397-08002B2CF9AE}" pid="8" name="MSIP_Label_0d4ca39e-8920-426d-980e-9674961a4e31_ContentBits">
    <vt:lpwstr>0</vt:lpwstr>
  </property>
  <property fmtid="{D5CDD505-2E9C-101B-9397-08002B2CF9AE}" pid="9" name="MediaServiceImageTags">
    <vt:lpwstr/>
  </property>
  <property fmtid="{D5CDD505-2E9C-101B-9397-08002B2CF9AE}" pid="10" name="GrammarlyDocumentId">
    <vt:lpwstr>bc7571de692bce32a42b2624343c14111079d511844c8fa22daa395cc8df8c35</vt:lpwstr>
  </property>
  <property fmtid="{D5CDD505-2E9C-101B-9397-08002B2CF9AE}" pid="11" name="ContentTypeId">
    <vt:lpwstr>0x010100F46E1E50C5A01E44BF4DA2287A8C79DB</vt:lpwstr>
  </property>
</Properties>
</file>